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1E0EE83B"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013949" w:rsidRPr="00634976">
        <w:rPr>
          <w:rFonts w:asciiTheme="majorHAnsi" w:eastAsia="Times New Roman" w:hAnsiTheme="majorHAnsi" w:cs="Times New Roman"/>
          <w:lang w:eastAsia="cs-CZ"/>
        </w:rPr>
        <w:t>3</w:t>
      </w:r>
      <w:r w:rsidRPr="004429CF">
        <w:rPr>
          <w:rFonts w:asciiTheme="majorHAnsi" w:eastAsia="Times New Roman" w:hAnsiTheme="majorHAnsi" w:cs="Times New Roman"/>
          <w:lang w:eastAsia="cs-CZ"/>
        </w:rPr>
        <w:t xml:space="preserve"> Výzvy k podání nabídky</w:t>
      </w:r>
    </w:p>
    <w:p w14:paraId="169B190B" w14:textId="77777777" w:rsidR="004429CF" w:rsidRDefault="004429CF" w:rsidP="004429CF">
      <w:pPr>
        <w:pStyle w:val="Nzev"/>
        <w:jc w:val="left"/>
      </w:pPr>
    </w:p>
    <w:p w14:paraId="047BCFBE" w14:textId="60C8E8E2" w:rsidR="005740C3" w:rsidRPr="004429CF" w:rsidRDefault="009A0078" w:rsidP="004429CF">
      <w:pPr>
        <w:pStyle w:val="Nzev"/>
        <w:jc w:val="left"/>
      </w:pPr>
      <w:r w:rsidRPr="00DC60C3">
        <w:t xml:space="preserve">Smlouva o dílo </w:t>
      </w:r>
    </w:p>
    <w:p w14:paraId="71413EB7" w14:textId="545C934D" w:rsidR="005740C3" w:rsidRPr="00F20995" w:rsidRDefault="005740C3" w:rsidP="00D327C8">
      <w:pPr>
        <w:overflowPunct w:val="0"/>
        <w:autoSpaceDE w:val="0"/>
        <w:autoSpaceDN w:val="0"/>
        <w:adjustRightInd w:val="0"/>
        <w:spacing w:after="0" w:line="276"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objednatele</w:t>
      </w:r>
      <w:r w:rsidRPr="00F20995">
        <w:rPr>
          <w:rFonts w:eastAsia="Times New Roman" w:cs="Times New Roman"/>
          <w:b/>
          <w:highlight w:val="yellow"/>
          <w:lang w:eastAsia="cs-CZ"/>
        </w:rPr>
        <w:t>. ………………</w:t>
      </w:r>
    </w:p>
    <w:p w14:paraId="6F0FEDA9" w14:textId="57D8B23A" w:rsidR="005740C3" w:rsidRDefault="005740C3" w:rsidP="00D327C8">
      <w:pPr>
        <w:overflowPunct w:val="0"/>
        <w:autoSpaceDE w:val="0"/>
        <w:autoSpaceDN w:val="0"/>
        <w:adjustRightInd w:val="0"/>
        <w:spacing w:after="0" w:line="276" w:lineRule="auto"/>
        <w:textAlignment w:val="baseline"/>
        <w:rPr>
          <w:rFonts w:eastAsia="Times New Roman" w:cs="Times New Roman"/>
          <w:b/>
          <w:lang w:eastAsia="cs-CZ"/>
        </w:rPr>
      </w:pPr>
      <w:r w:rsidRPr="009B4030">
        <w:rPr>
          <w:rFonts w:eastAsia="Times New Roman" w:cs="Times New Roman"/>
          <w:b/>
          <w:highlight w:val="green"/>
          <w:lang w:eastAsia="cs-CZ"/>
        </w:rPr>
        <w:t>Číslo smlouvy zhotovitele. ………………</w:t>
      </w:r>
    </w:p>
    <w:p w14:paraId="1CDD4F8B" w14:textId="77777777" w:rsidR="005740C3" w:rsidRPr="005740C3" w:rsidRDefault="005740C3" w:rsidP="005740C3">
      <w:pPr>
        <w:rPr>
          <w:highlight w:val="yellow"/>
        </w:rPr>
      </w:pPr>
    </w:p>
    <w:p w14:paraId="55A13EF4" w14:textId="77777777" w:rsidR="004E1498" w:rsidRPr="004E1498" w:rsidRDefault="004E1498" w:rsidP="00D327C8">
      <w:pPr>
        <w:overflowPunct w:val="0"/>
        <w:autoSpaceDE w:val="0"/>
        <w:autoSpaceDN w:val="0"/>
        <w:adjustRightInd w:val="0"/>
        <w:spacing w:after="0" w:line="276"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D327C8">
      <w:pPr>
        <w:overflowPunct w:val="0"/>
        <w:autoSpaceDE w:val="0"/>
        <w:autoSpaceDN w:val="0"/>
        <w:adjustRightInd w:val="0"/>
        <w:spacing w:after="0" w:line="276" w:lineRule="auto"/>
        <w:jc w:val="both"/>
        <w:textAlignment w:val="baseline"/>
        <w:rPr>
          <w:rFonts w:eastAsia="Times New Roman" w:cs="Times New Roman"/>
          <w:lang w:eastAsia="cs-CZ"/>
        </w:rPr>
      </w:pPr>
    </w:p>
    <w:p w14:paraId="5D814A13" w14:textId="31AF2C5C" w:rsidR="004E1498" w:rsidRPr="004E1498" w:rsidRDefault="004E1498" w:rsidP="00D327C8">
      <w:pPr>
        <w:overflowPunct w:val="0"/>
        <w:autoSpaceDE w:val="0"/>
        <w:autoSpaceDN w:val="0"/>
        <w:adjustRightInd w:val="0"/>
        <w:spacing w:after="0" w:line="276"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D327C8">
      <w:pPr>
        <w:overflowPunct w:val="0"/>
        <w:autoSpaceDE w:val="0"/>
        <w:autoSpaceDN w:val="0"/>
        <w:adjustRightInd w:val="0"/>
        <w:spacing w:after="0" w:line="276"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D327C8">
      <w:pPr>
        <w:overflowPunct w:val="0"/>
        <w:autoSpaceDE w:val="0"/>
        <w:autoSpaceDN w:val="0"/>
        <w:adjustRightInd w:val="0"/>
        <w:spacing w:after="0" w:line="276"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D327C8">
      <w:pPr>
        <w:overflowPunct w:val="0"/>
        <w:autoSpaceDE w:val="0"/>
        <w:autoSpaceDN w:val="0"/>
        <w:adjustRightInd w:val="0"/>
        <w:spacing w:after="0" w:line="276"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490FF095" w14:textId="77777777" w:rsidR="002332AD" w:rsidRPr="002332AD" w:rsidRDefault="004E1498" w:rsidP="00D327C8">
      <w:pPr>
        <w:overflowPunct w:val="0"/>
        <w:autoSpaceDE w:val="0"/>
        <w:autoSpaceDN w:val="0"/>
        <w:adjustRightInd w:val="0"/>
        <w:spacing w:after="0" w:line="276" w:lineRule="auto"/>
        <w:textAlignment w:val="baseline"/>
        <w:rPr>
          <w:rFonts w:eastAsia="Times New Roman" w:cs="Times New Roman"/>
          <w:b/>
          <w:lang w:eastAsia="cs-CZ"/>
        </w:rPr>
      </w:pPr>
      <w:r w:rsidRPr="004E1498">
        <w:rPr>
          <w:rFonts w:eastAsia="Times New Roman" w:cs="Times New Roman"/>
          <w:lang w:eastAsia="cs-CZ"/>
        </w:rPr>
        <w:tab/>
      </w:r>
      <w:r w:rsidRPr="004E1498">
        <w:rPr>
          <w:rFonts w:eastAsia="Times New Roman" w:cs="Times New Roman"/>
          <w:lang w:eastAsia="cs-CZ"/>
        </w:rPr>
        <w:tab/>
      </w:r>
      <w:r w:rsidR="002332AD" w:rsidRPr="002332AD">
        <w:rPr>
          <w:rFonts w:eastAsia="Times New Roman" w:cs="Times New Roman"/>
          <w:b/>
          <w:lang w:eastAsia="cs-CZ"/>
        </w:rPr>
        <w:t xml:space="preserve">organizační složka Oblastní ředitelství Ústí nad Labem, </w:t>
      </w:r>
    </w:p>
    <w:p w14:paraId="12223576" w14:textId="362472A3" w:rsidR="004E1498" w:rsidRPr="004E1498" w:rsidRDefault="002332AD" w:rsidP="000F6FF3">
      <w:pPr>
        <w:overflowPunct w:val="0"/>
        <w:autoSpaceDE w:val="0"/>
        <w:autoSpaceDN w:val="0"/>
        <w:adjustRightInd w:val="0"/>
        <w:spacing w:after="0" w:line="276" w:lineRule="auto"/>
        <w:ind w:left="708" w:firstLine="708"/>
        <w:textAlignment w:val="baseline"/>
        <w:rPr>
          <w:rFonts w:eastAsia="Times New Roman" w:cs="Times New Roman"/>
          <w:lang w:eastAsia="cs-CZ"/>
        </w:rPr>
      </w:pPr>
      <w:r w:rsidRPr="002332AD">
        <w:rPr>
          <w:rFonts w:eastAsia="Times New Roman" w:cs="Times New Roman"/>
          <w:lang w:eastAsia="cs-CZ"/>
        </w:rPr>
        <w:t>zastoupená Ing. Martinem Kašparem, ředitelem</w:t>
      </w:r>
    </w:p>
    <w:p w14:paraId="2E07B4F9" w14:textId="77777777" w:rsidR="002332AD" w:rsidRPr="002332AD" w:rsidRDefault="002332AD" w:rsidP="00D327C8">
      <w:pPr>
        <w:suppressAutoHyphens/>
        <w:spacing w:before="120" w:after="0" w:line="276" w:lineRule="auto"/>
        <w:ind w:left="5398" w:hanging="3982"/>
        <w:jc w:val="both"/>
        <w:rPr>
          <w:rFonts w:ascii="Verdana" w:hAnsi="Verdana" w:cs="Arial"/>
          <w:b/>
        </w:rPr>
      </w:pPr>
      <w:r w:rsidRPr="002332AD">
        <w:rPr>
          <w:rFonts w:ascii="Verdana" w:hAnsi="Verdana" w:cs="Arial"/>
          <w:b/>
        </w:rPr>
        <w:t>Adresa pro zasílání smluvní korespondence:</w:t>
      </w:r>
    </w:p>
    <w:p w14:paraId="78B6836E" w14:textId="77777777" w:rsidR="002332AD" w:rsidRPr="002332AD" w:rsidRDefault="002332AD" w:rsidP="00D327C8">
      <w:pPr>
        <w:suppressAutoHyphens/>
        <w:spacing w:after="0" w:line="276" w:lineRule="auto"/>
        <w:ind w:left="1276" w:firstLine="140"/>
        <w:rPr>
          <w:rFonts w:ascii="Verdana" w:hAnsi="Verdana" w:cs="Arial"/>
        </w:rPr>
      </w:pPr>
      <w:r w:rsidRPr="002332AD">
        <w:rPr>
          <w:rFonts w:ascii="Verdana" w:hAnsi="Verdana" w:cs="Arial"/>
        </w:rPr>
        <w:t>Správa železnic, státní organizace</w:t>
      </w:r>
    </w:p>
    <w:p w14:paraId="0CDCFE09" w14:textId="77777777" w:rsidR="002332AD" w:rsidRPr="002332AD" w:rsidRDefault="002332AD" w:rsidP="00D327C8">
      <w:pPr>
        <w:suppressAutoHyphens/>
        <w:spacing w:after="0" w:line="276" w:lineRule="auto"/>
        <w:ind w:left="1276" w:firstLine="140"/>
        <w:rPr>
          <w:rFonts w:ascii="Verdana" w:hAnsi="Verdana" w:cs="Arial"/>
        </w:rPr>
      </w:pPr>
      <w:r w:rsidRPr="002332AD">
        <w:rPr>
          <w:rFonts w:ascii="Verdana" w:hAnsi="Verdana" w:cs="Arial"/>
        </w:rPr>
        <w:t xml:space="preserve">Oblastního ředitelství Ústí nad Labem, </w:t>
      </w:r>
    </w:p>
    <w:p w14:paraId="150A687A" w14:textId="77777777" w:rsidR="002332AD" w:rsidRPr="002332AD" w:rsidRDefault="002332AD" w:rsidP="00D327C8">
      <w:pPr>
        <w:suppressAutoHyphens/>
        <w:spacing w:after="0" w:line="276" w:lineRule="auto"/>
        <w:ind w:left="1276" w:firstLine="140"/>
        <w:rPr>
          <w:rFonts w:ascii="Verdana" w:hAnsi="Verdana" w:cs="Arial"/>
        </w:rPr>
      </w:pPr>
      <w:r w:rsidRPr="002332AD">
        <w:rPr>
          <w:rFonts w:ascii="Verdana" w:hAnsi="Verdana" w:cs="Arial"/>
        </w:rPr>
        <w:t xml:space="preserve">Železničářská 1386/31, PSČ 400 03 Ústí nad Labem </w:t>
      </w:r>
    </w:p>
    <w:p w14:paraId="4B56D58E" w14:textId="5BFE9857" w:rsidR="002332AD" w:rsidRPr="002332AD" w:rsidRDefault="002332AD" w:rsidP="00D327C8">
      <w:pPr>
        <w:suppressAutoHyphens/>
        <w:spacing w:after="0" w:line="276" w:lineRule="auto"/>
        <w:ind w:left="1276" w:firstLine="140"/>
        <w:rPr>
          <w:rFonts w:ascii="Verdana" w:hAnsi="Verdana" w:cs="Arial"/>
        </w:rPr>
      </w:pPr>
      <w:r w:rsidRPr="002332AD">
        <w:rPr>
          <w:rFonts w:ascii="Verdana" w:hAnsi="Verdana" w:cs="Arial"/>
          <w:b/>
        </w:rPr>
        <w:t>Adresa pro zasílání daňových dokladů</w:t>
      </w:r>
      <w:r w:rsidR="00E42FB0">
        <w:rPr>
          <w:rFonts w:ascii="Verdana" w:hAnsi="Verdana" w:cs="Arial"/>
          <w:b/>
        </w:rPr>
        <w:t xml:space="preserve"> v listinné podobě</w:t>
      </w:r>
      <w:r w:rsidRPr="002332AD">
        <w:rPr>
          <w:rFonts w:ascii="Verdana" w:hAnsi="Verdana" w:cs="Arial"/>
          <w:b/>
        </w:rPr>
        <w:t>:</w:t>
      </w:r>
    </w:p>
    <w:p w14:paraId="5D4B7C21" w14:textId="77777777" w:rsidR="002332AD" w:rsidRPr="002332AD" w:rsidRDefault="002332AD" w:rsidP="00D327C8">
      <w:pPr>
        <w:tabs>
          <w:tab w:val="left" w:pos="1985"/>
          <w:tab w:val="right" w:pos="5670"/>
        </w:tabs>
        <w:suppressAutoHyphens/>
        <w:spacing w:after="0" w:line="276" w:lineRule="auto"/>
        <w:rPr>
          <w:rFonts w:ascii="Verdana" w:hAnsi="Verdana" w:cs="Arial"/>
        </w:rPr>
      </w:pPr>
      <w:r w:rsidRPr="002332AD">
        <w:rPr>
          <w:rFonts w:ascii="Verdana" w:hAnsi="Verdana" w:cs="Arial"/>
        </w:rPr>
        <w:t xml:space="preserve">                      Správa železnic, státní organizace</w:t>
      </w:r>
    </w:p>
    <w:p w14:paraId="33E5EC22" w14:textId="77777777" w:rsidR="002332AD" w:rsidRPr="002332AD" w:rsidRDefault="002332AD" w:rsidP="00D327C8">
      <w:pPr>
        <w:tabs>
          <w:tab w:val="left" w:pos="1985"/>
          <w:tab w:val="right" w:pos="5670"/>
        </w:tabs>
        <w:suppressAutoHyphens/>
        <w:spacing w:after="0" w:line="276" w:lineRule="auto"/>
        <w:rPr>
          <w:rFonts w:ascii="Verdana" w:hAnsi="Verdana" w:cs="Arial"/>
        </w:rPr>
      </w:pPr>
      <w:r w:rsidRPr="002332AD">
        <w:rPr>
          <w:rFonts w:ascii="Verdana" w:hAnsi="Verdana" w:cs="Arial"/>
        </w:rPr>
        <w:t xml:space="preserve">                      Centrální finanční účtárna Čechy, Náměstí Jana Pernera 217, 530 02 Pardubice</w:t>
      </w:r>
    </w:p>
    <w:p w14:paraId="16A0AEA5" w14:textId="77777777" w:rsidR="002332AD" w:rsidRPr="002332AD" w:rsidRDefault="002332AD" w:rsidP="00D327C8">
      <w:pPr>
        <w:tabs>
          <w:tab w:val="left" w:pos="1985"/>
          <w:tab w:val="right" w:pos="5670"/>
        </w:tabs>
        <w:suppressAutoHyphens/>
        <w:spacing w:after="0" w:line="276" w:lineRule="auto"/>
        <w:rPr>
          <w:rFonts w:ascii="Verdana" w:hAnsi="Verdana" w:cs="Arial"/>
        </w:rPr>
      </w:pPr>
      <w:r w:rsidRPr="002332AD">
        <w:rPr>
          <w:rFonts w:ascii="Verdana" w:hAnsi="Verdana" w:cs="Arial"/>
          <w:b/>
        </w:rPr>
        <w:t xml:space="preserve">                       Adresa pro zasílání daňových dokladů v elektronické podobě:</w:t>
      </w:r>
      <w:r w:rsidRPr="002332AD">
        <w:rPr>
          <w:rFonts w:ascii="Verdana" w:hAnsi="Verdana" w:cs="Arial"/>
        </w:rPr>
        <w:t xml:space="preserve">           </w:t>
      </w:r>
    </w:p>
    <w:p w14:paraId="2D589EB3" w14:textId="77777777" w:rsidR="002332AD" w:rsidRPr="002332AD" w:rsidRDefault="002332AD" w:rsidP="00D327C8">
      <w:pPr>
        <w:overflowPunct w:val="0"/>
        <w:autoSpaceDE w:val="0"/>
        <w:autoSpaceDN w:val="0"/>
        <w:adjustRightInd w:val="0"/>
        <w:spacing w:after="0" w:line="276" w:lineRule="auto"/>
        <w:textAlignment w:val="baseline"/>
        <w:rPr>
          <w:rFonts w:eastAsia="Times New Roman" w:cs="Times New Roman"/>
          <w:lang w:eastAsia="cs-CZ"/>
        </w:rPr>
      </w:pPr>
      <w:r w:rsidRPr="002332AD">
        <w:rPr>
          <w:rFonts w:ascii="Verdana" w:hAnsi="Verdana" w:cs="Arial"/>
        </w:rPr>
        <w:t xml:space="preserve">                      ePodatelnaCFU@spravazeleznic.cz</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bookmarkStart w:id="0" w:name="_GoBack"/>
      <w:bookmarkEnd w:id="0"/>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 xml:space="preserve">Bankovní </w:t>
      </w:r>
      <w:proofErr w:type="gramStart"/>
      <w:r w:rsidRPr="009B4030">
        <w:rPr>
          <w:rFonts w:eastAsia="Times New Roman" w:cs="Times New Roman"/>
          <w:highlight w:val="green"/>
          <w:lang w:eastAsia="cs-CZ"/>
        </w:rPr>
        <w:t>spojení:…</w:t>
      </w:r>
      <w:proofErr w:type="gramEnd"/>
      <w:r w:rsidRPr="009B4030">
        <w:rPr>
          <w:rFonts w:eastAsia="Times New Roman" w:cs="Times New Roman"/>
          <w:highlight w:val="green"/>
          <w:lang w:eastAsia="cs-CZ"/>
        </w:rPr>
        <w:t>…………………..</w:t>
      </w:r>
    </w:p>
    <w:p w14:paraId="17127EF1" w14:textId="160AE1C8"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 xml:space="preserve">Číslo </w:t>
      </w:r>
      <w:proofErr w:type="gramStart"/>
      <w:r w:rsidRPr="009B4030">
        <w:rPr>
          <w:rFonts w:eastAsia="Times New Roman" w:cs="Times New Roman"/>
          <w:highlight w:val="green"/>
          <w:lang w:eastAsia="cs-CZ"/>
        </w:rPr>
        <w:t>účtu:…</w:t>
      </w:r>
      <w:proofErr w:type="gramEnd"/>
      <w:r w:rsidRPr="009B4030">
        <w:rPr>
          <w:rFonts w:eastAsia="Times New Roman" w:cs="Times New Roman"/>
          <w:highlight w:val="green"/>
          <w:lang w:eastAsia="cs-CZ"/>
        </w:rPr>
        <w:t>………………………..</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03227BDE" w14:textId="77777777" w:rsidR="00190A74" w:rsidRDefault="008E1E86" w:rsidP="00592757">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7EF1B73A" w14:textId="77777777" w:rsidR="00190A74" w:rsidRDefault="00190A74" w:rsidP="00592757">
      <w:pPr>
        <w:overflowPunct w:val="0"/>
        <w:autoSpaceDE w:val="0"/>
        <w:autoSpaceDN w:val="0"/>
        <w:adjustRightInd w:val="0"/>
        <w:spacing w:after="0" w:line="240" w:lineRule="auto"/>
        <w:textAlignment w:val="baseline"/>
        <w:rPr>
          <w:rFonts w:eastAsia="Times New Roman" w:cs="Times New Roman"/>
          <w:i/>
          <w:lang w:eastAsia="cs-CZ"/>
        </w:rPr>
      </w:pPr>
    </w:p>
    <w:p w14:paraId="4FBB5249" w14:textId="77777777" w:rsidR="00190A74" w:rsidRDefault="00190A74" w:rsidP="00592757">
      <w:pPr>
        <w:overflowPunct w:val="0"/>
        <w:autoSpaceDE w:val="0"/>
        <w:autoSpaceDN w:val="0"/>
        <w:adjustRightInd w:val="0"/>
        <w:spacing w:after="0" w:line="240" w:lineRule="auto"/>
        <w:textAlignment w:val="baseline"/>
        <w:rPr>
          <w:rFonts w:eastAsia="Times New Roman" w:cs="Times New Roman"/>
          <w:i/>
          <w:lang w:eastAsia="cs-CZ"/>
        </w:rPr>
      </w:pPr>
    </w:p>
    <w:p w14:paraId="50326DD2" w14:textId="1A0F1592" w:rsidR="004E1498" w:rsidRPr="006C7697" w:rsidRDefault="008E1E86" w:rsidP="00592757">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11E6F3FE" w14:textId="57E3048C" w:rsidR="004E1498" w:rsidRPr="004E1498" w:rsidRDefault="004E1498" w:rsidP="00013949">
      <w:pPr>
        <w:overflowPunct w:val="0"/>
        <w:autoSpaceDE w:val="0"/>
        <w:autoSpaceDN w:val="0"/>
        <w:adjustRightInd w:val="0"/>
        <w:spacing w:after="0" w:line="276" w:lineRule="auto"/>
        <w:textAlignment w:val="baseline"/>
        <w:rPr>
          <w:rFonts w:eastAsia="Times New Roman" w:cs="Times New Roman"/>
          <w:lang w:eastAsia="cs-CZ"/>
        </w:rPr>
      </w:pPr>
      <w:r w:rsidRPr="004E1498">
        <w:rPr>
          <w:rFonts w:eastAsia="Times New Roman" w:cs="Times New Roman"/>
          <w:lang w:eastAsia="cs-CZ"/>
        </w:rPr>
        <w:t>Tato smlouva je uzavřena na základě výsledků zadávacího</w:t>
      </w:r>
      <w:r w:rsidR="00A53522">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527421" w:rsidRPr="002332AD">
        <w:rPr>
          <w:rFonts w:eastAsia="Times New Roman" w:cs="Times New Roman"/>
          <w:b/>
          <w:lang w:eastAsia="cs-CZ"/>
        </w:rPr>
        <w:t>„</w:t>
      </w:r>
      <w:r w:rsidR="002332AD" w:rsidRPr="002332AD">
        <w:rPr>
          <w:rFonts w:eastAsia="Times New Roman" w:cs="Times New Roman"/>
          <w:b/>
          <w:lang w:eastAsia="cs-CZ"/>
        </w:rPr>
        <w:t>Diagnostika a přepočty strategických přemostění v obvodu OŘ Ústí nad Labem – I. etapa</w:t>
      </w:r>
      <w:r w:rsidRPr="002332AD">
        <w:rPr>
          <w:rFonts w:eastAsia="Times New Roman" w:cs="Times New Roman"/>
          <w:b/>
          <w:lang w:eastAsia="cs-CZ"/>
        </w:rPr>
        <w:t>“</w:t>
      </w:r>
      <w:r w:rsidRPr="004E1498">
        <w:rPr>
          <w:rFonts w:eastAsia="Times New Roman" w:cs="Times New Roman"/>
          <w:lang w:eastAsia="cs-CZ"/>
        </w:rPr>
        <w:t xml:space="preserve">, </w:t>
      </w:r>
      <w:r w:rsidRPr="002332AD">
        <w:rPr>
          <w:rFonts w:eastAsia="Times New Roman" w:cs="Times New Roman"/>
          <w:lang w:eastAsia="cs-CZ"/>
        </w:rPr>
        <w:t xml:space="preserve">ev. č. veřejné zakázky </w:t>
      </w:r>
      <w:r w:rsidR="002332AD" w:rsidRPr="002332AD">
        <w:rPr>
          <w:rFonts w:eastAsia="Times New Roman" w:cs="Times New Roman"/>
          <w:lang w:eastAsia="cs-CZ"/>
        </w:rPr>
        <w:t>v registru</w:t>
      </w:r>
      <w:r w:rsidRPr="002332AD">
        <w:rPr>
          <w:rFonts w:eastAsia="Times New Roman" w:cs="Times New Roman"/>
          <w:lang w:eastAsia="cs-CZ"/>
        </w:rPr>
        <w:t xml:space="preserve"> veřejných zakázek: </w:t>
      </w:r>
      <w:r w:rsidR="002332AD" w:rsidRPr="002332AD">
        <w:rPr>
          <w:rFonts w:eastAsia="Times New Roman" w:cs="Times New Roman"/>
          <w:lang w:eastAsia="cs-CZ"/>
        </w:rPr>
        <w:t>65022046</w:t>
      </w:r>
      <w:r w:rsidR="00BF22AA">
        <w:rPr>
          <w:rFonts w:eastAsia="Times New Roman" w:cs="Times New Roman"/>
          <w:lang w:eastAsia="cs-CZ"/>
        </w:rPr>
        <w:t xml:space="preserve"> </w:t>
      </w:r>
      <w:r w:rsidRPr="004E1498">
        <w:rPr>
          <w:rFonts w:eastAsia="Times New Roman" w:cs="Times New Roman"/>
          <w:lang w:eastAsia="cs-CZ"/>
        </w:rPr>
        <w:t>(dále jen „</w:t>
      </w:r>
      <w:r w:rsidR="00380260" w:rsidRPr="0055288E">
        <w:rPr>
          <w:rFonts w:eastAsia="Times New Roman" w:cs="Times New Roman"/>
          <w:b/>
          <w:lang w:eastAsia="cs-CZ"/>
        </w:rPr>
        <w:t xml:space="preserve">Veřejná </w:t>
      </w:r>
      <w:r w:rsidRPr="0055288E">
        <w:rPr>
          <w:rFonts w:eastAsia="Times New Roman" w:cs="Times New Roman"/>
          <w:b/>
          <w:lang w:eastAsia="cs-CZ"/>
        </w:rPr>
        <w:t>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592757">
      <w:pPr>
        <w:pStyle w:val="Nadpis1"/>
      </w:pPr>
      <w:r w:rsidRPr="00950C1F">
        <w:t>Dílo</w:t>
      </w:r>
    </w:p>
    <w:p w14:paraId="75B8D031" w14:textId="485B8329" w:rsidR="004E1498" w:rsidRDefault="004E1498" w:rsidP="00D327C8">
      <w:pPr>
        <w:pStyle w:val="Nadpis2"/>
        <w:spacing w:line="276" w:lineRule="auto"/>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79C39C7A" w14:textId="77777777" w:rsidR="00013949" w:rsidRPr="00013949" w:rsidRDefault="00013949" w:rsidP="00013949">
      <w:pPr>
        <w:rPr>
          <w:lang w:eastAsia="cs-CZ"/>
        </w:rPr>
      </w:pP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lastRenderedPageBreak/>
        <w:t>Předmět díla</w:t>
      </w:r>
    </w:p>
    <w:p w14:paraId="03F039C6" w14:textId="5F78EEED" w:rsidR="004E1498" w:rsidRPr="004E1498" w:rsidRDefault="004E1498" w:rsidP="00D327C8">
      <w:pPr>
        <w:pStyle w:val="Nadpis2"/>
        <w:spacing w:line="276" w:lineRule="auto"/>
        <w:jc w:val="left"/>
      </w:pPr>
      <w:r w:rsidRPr="004E1498">
        <w:t xml:space="preserve">Předmětem díla je </w:t>
      </w:r>
      <w:r w:rsidR="002332AD" w:rsidRPr="002332AD">
        <w:t>provedení diagnostiky a přepočtů strategických přemostění, a to tří železničních mostů v km 0,931 TÚ 1003; v km 73,120 TÚ 0211 a v km 1,900 TÚ 0561</w:t>
      </w:r>
      <w:r w:rsidR="0086114C" w:rsidRPr="002332AD">
        <w:t>.</w:t>
      </w:r>
    </w:p>
    <w:p w14:paraId="31E5226B" w14:textId="3D040D24" w:rsidR="004E1498" w:rsidRPr="00D327C8" w:rsidRDefault="004E1498" w:rsidP="00D327C8">
      <w:pPr>
        <w:pStyle w:val="Nadpis2"/>
        <w:spacing w:line="276" w:lineRule="auto"/>
        <w:jc w:val="left"/>
      </w:pPr>
      <w:r w:rsidRPr="00D327C8">
        <w:t xml:space="preserve">Předmět díla </w:t>
      </w:r>
      <w:r w:rsidR="00D327C8" w:rsidRPr="00D327C8">
        <w:t>a další podmínky plnění jsou blíže specifikovány v Technické zprávě, která je přílohou č. 2 Smlouvy</w:t>
      </w:r>
      <w:r w:rsidRPr="00D327C8">
        <w:t>.</w:t>
      </w:r>
    </w:p>
    <w:p w14:paraId="3E663345" w14:textId="119ABCC7" w:rsidR="004E1498" w:rsidRPr="00D327C8" w:rsidRDefault="004E1498" w:rsidP="00D327C8">
      <w:pPr>
        <w:pStyle w:val="Nadpis2"/>
        <w:spacing w:line="276" w:lineRule="auto"/>
        <w:jc w:val="left"/>
      </w:pPr>
      <w:r w:rsidRPr="00D327C8">
        <w:t>Předmět díla musí být proveden v souladu s</w:t>
      </w:r>
      <w:r w:rsidR="00D327C8" w:rsidRPr="00D327C8">
        <w:t>e zadávacími</w:t>
      </w:r>
      <w:r w:rsidRPr="00D327C8">
        <w:t xml:space="preserve"> podmínkami</w:t>
      </w:r>
      <w:r w:rsidR="00D327C8" w:rsidRPr="00D327C8">
        <w:t xml:space="preserve"> Veřejné zakázky, zejména pak s následujícími dokumenty:</w:t>
      </w:r>
    </w:p>
    <w:p w14:paraId="7848CE78" w14:textId="71F55D33" w:rsidR="00D327C8" w:rsidRDefault="00D327C8" w:rsidP="00D327C8">
      <w:pPr>
        <w:spacing w:after="0" w:line="276" w:lineRule="auto"/>
        <w:ind w:left="576" w:hanging="434"/>
        <w:rPr>
          <w:lang w:eastAsia="cs-CZ"/>
        </w:rPr>
      </w:pPr>
      <w:r w:rsidRPr="00D327C8">
        <w:rPr>
          <w:lang w:eastAsia="cs-CZ"/>
        </w:rPr>
        <w:t>a)</w:t>
      </w:r>
      <w:r w:rsidRPr="00D327C8">
        <w:rPr>
          <w:lang w:eastAsia="cs-CZ"/>
        </w:rPr>
        <w:tab/>
        <w:t xml:space="preserve">Výzva k podání nabídky (č. j. </w:t>
      </w:r>
      <w:r w:rsidR="00471989" w:rsidRPr="00471989">
        <w:rPr>
          <w:lang w:eastAsia="cs-CZ"/>
        </w:rPr>
        <w:t>17829</w:t>
      </w:r>
      <w:r w:rsidRPr="00D327C8">
        <w:rPr>
          <w:lang w:eastAsia="cs-CZ"/>
        </w:rPr>
        <w:t>/2022-SŽ-OŘ UNL-OVZ) a Zadávací dokumentace v rozsahu: Technické zprávy a Obchodních podmínek ke Smlouvě.</w:t>
      </w:r>
    </w:p>
    <w:p w14:paraId="5718B5FD" w14:textId="75EAAA36" w:rsidR="00D327C8" w:rsidRPr="00D327C8" w:rsidRDefault="00D327C8" w:rsidP="00D327C8">
      <w:pPr>
        <w:spacing w:line="276" w:lineRule="auto"/>
        <w:ind w:left="576" w:hanging="434"/>
        <w:rPr>
          <w:lang w:eastAsia="cs-CZ"/>
        </w:rPr>
      </w:pPr>
      <w:r>
        <w:rPr>
          <w:lang w:eastAsia="cs-CZ"/>
        </w:rPr>
        <w:t>b)</w:t>
      </w:r>
      <w:r>
        <w:rPr>
          <w:lang w:eastAsia="cs-CZ"/>
        </w:rPr>
        <w:tab/>
        <w:t xml:space="preserve">Nabídka zhotovitele ze dne </w:t>
      </w:r>
      <w:proofErr w:type="spellStart"/>
      <w:r w:rsidRPr="00D327C8">
        <w:rPr>
          <w:highlight w:val="yellow"/>
          <w:lang w:eastAsia="cs-CZ"/>
        </w:rPr>
        <w:t>xxxx</w:t>
      </w:r>
      <w:proofErr w:type="spellEnd"/>
      <w:r>
        <w:rPr>
          <w:lang w:eastAsia="cs-CZ"/>
        </w:rPr>
        <w:t xml:space="preserve">, která byla vybrána na základě Rozhodnutí zadavatele o výběru dodavatele vydaného pod č. j. </w:t>
      </w:r>
      <w:proofErr w:type="spellStart"/>
      <w:r w:rsidRPr="00D327C8">
        <w:rPr>
          <w:highlight w:val="yellow"/>
          <w:lang w:eastAsia="cs-CZ"/>
        </w:rPr>
        <w:t>xxxx</w:t>
      </w:r>
      <w:proofErr w:type="spellEnd"/>
      <w:r>
        <w:rPr>
          <w:lang w:eastAsia="cs-CZ"/>
        </w:rPr>
        <w:t xml:space="preserve"> ze dne </w:t>
      </w:r>
      <w:proofErr w:type="spellStart"/>
      <w:r w:rsidRPr="00D327C8">
        <w:rPr>
          <w:highlight w:val="yellow"/>
          <w:lang w:eastAsia="cs-CZ"/>
        </w:rPr>
        <w:t>xxxx</w:t>
      </w:r>
      <w:proofErr w:type="spellEnd"/>
      <w:r>
        <w:rPr>
          <w:lang w:eastAsia="cs-CZ"/>
        </w:rPr>
        <w:t>.</w:t>
      </w:r>
    </w:p>
    <w:p w14:paraId="600D21AE" w14:textId="6CA2DE43" w:rsidR="004E1498" w:rsidRPr="004E1498" w:rsidRDefault="0029605F" w:rsidP="00013949">
      <w:pPr>
        <w:pStyle w:val="Nadpis1"/>
        <w:spacing w:line="276" w:lineRule="auto"/>
        <w:rPr>
          <w:rFonts w:eastAsia="Times New Roman"/>
          <w:lang w:eastAsia="cs-CZ"/>
        </w:rPr>
      </w:pPr>
      <w:r>
        <w:rPr>
          <w:rFonts w:eastAsia="Times New Roman"/>
          <w:lang w:eastAsia="cs-CZ"/>
        </w:rPr>
        <w:t xml:space="preserve">Cena díla </w:t>
      </w:r>
    </w:p>
    <w:p w14:paraId="1CF139A2" w14:textId="77777777" w:rsidR="005740C3" w:rsidRDefault="00810E9B" w:rsidP="00013949">
      <w:pPr>
        <w:pStyle w:val="Nadpis2"/>
        <w:spacing w:line="276" w:lineRule="auto"/>
        <w:jc w:val="left"/>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77777777" w:rsidR="005740C3" w:rsidRDefault="00810E9B" w:rsidP="00013949">
      <w:pPr>
        <w:pStyle w:val="Nadpis2"/>
        <w:numPr>
          <w:ilvl w:val="0"/>
          <w:numId w:val="0"/>
        </w:numPr>
        <w:spacing w:line="276" w:lineRule="auto"/>
        <w:ind w:left="576"/>
        <w:jc w:val="left"/>
      </w:pPr>
      <w:r w:rsidRPr="00275474">
        <w:t xml:space="preserve">Výše DPH 21%     </w:t>
      </w:r>
      <w:r w:rsidRPr="00275474">
        <w:tab/>
        <w:t xml:space="preserve"> </w:t>
      </w:r>
      <w:r w:rsidRPr="009B4030">
        <w:rPr>
          <w:highlight w:val="green"/>
        </w:rPr>
        <w:t>……………….</w:t>
      </w:r>
      <w:r w:rsidRPr="00275474">
        <w:t xml:space="preserve"> Kč.</w:t>
      </w:r>
    </w:p>
    <w:p w14:paraId="13EC6F11" w14:textId="4E359D1C" w:rsidR="00810E9B" w:rsidRPr="00525892" w:rsidRDefault="00810E9B" w:rsidP="00013949">
      <w:pPr>
        <w:pStyle w:val="Nadpis2"/>
        <w:numPr>
          <w:ilvl w:val="0"/>
          <w:numId w:val="0"/>
        </w:numPr>
        <w:spacing w:line="276" w:lineRule="auto"/>
        <w:ind w:left="576"/>
        <w:jc w:val="left"/>
      </w:pPr>
      <w:r w:rsidRPr="00525892">
        <w:t xml:space="preserve">Cena včetně DPH </w:t>
      </w:r>
      <w:r w:rsidRPr="00525892">
        <w:tab/>
        <w:t xml:space="preserve"> </w:t>
      </w:r>
      <w:r w:rsidRPr="00525892">
        <w:rPr>
          <w:highlight w:val="green"/>
        </w:rPr>
        <w:t>……………….</w:t>
      </w:r>
      <w:r w:rsidRPr="00525892">
        <w:t xml:space="preserve"> Kč.</w:t>
      </w:r>
    </w:p>
    <w:p w14:paraId="6B396AD4" w14:textId="48AB7F25" w:rsidR="00B71557" w:rsidRPr="00B71557" w:rsidRDefault="00810E9B" w:rsidP="00013949">
      <w:pPr>
        <w:pStyle w:val="Nadpis2"/>
        <w:spacing w:line="276" w:lineRule="auto"/>
        <w:jc w:val="left"/>
      </w:pPr>
      <w:r w:rsidRPr="00525892">
        <w:t>Zhotovitelem oceněný položkový rozp</w:t>
      </w:r>
      <w:r w:rsidR="006566F7" w:rsidRPr="00525892">
        <w:t xml:space="preserve">očet Díla je </w:t>
      </w:r>
      <w:r w:rsidR="006566F7" w:rsidRPr="00BF22AA">
        <w:t>přílohou č.</w:t>
      </w:r>
      <w:r w:rsidR="00525892" w:rsidRPr="00BF22AA">
        <w:t xml:space="preserve"> 3</w:t>
      </w:r>
      <w:r w:rsidR="006566F7" w:rsidRPr="00525892">
        <w:t xml:space="preserve"> </w:t>
      </w:r>
      <w:r w:rsidRPr="00525892">
        <w:t>Smlouvy.</w:t>
      </w:r>
    </w:p>
    <w:p w14:paraId="1795AAAF" w14:textId="61EEE209" w:rsidR="00B71557" w:rsidRPr="00B71557" w:rsidRDefault="00B71557" w:rsidP="00013949">
      <w:pPr>
        <w:pStyle w:val="Nadpis2"/>
        <w:spacing w:line="276" w:lineRule="auto"/>
        <w:jc w:val="left"/>
      </w:pPr>
      <w:r w:rsidRPr="00B71557">
        <w:t>Cena díla bude hrazena ve dvou částech, a to po provedení první fáze a provedení druhé fáze.</w:t>
      </w:r>
    </w:p>
    <w:p w14:paraId="0695A353" w14:textId="754C1522" w:rsidR="00830A86" w:rsidRDefault="00830A86" w:rsidP="00013949">
      <w:pPr>
        <w:pStyle w:val="Nadpis2"/>
        <w:numPr>
          <w:ilvl w:val="1"/>
          <w:numId w:val="38"/>
        </w:numPr>
        <w:spacing w:line="276" w:lineRule="auto"/>
        <w:jc w:val="left"/>
      </w:pPr>
      <w:bookmarkStart w:id="1" w:name="_Hlk114047392"/>
      <w:r>
        <w:t>Zhotovitel je oprávněn učinit výzvu k úhradě ve smyslu Obchodních podmínek pro každou fázi dle odst. 2 tohoto článku po jejím provedení. Část Díla je provedena dnem podpisu předávacího protokolu oběma Smluvními stranami</w:t>
      </w:r>
      <w:bookmarkEnd w:id="1"/>
      <w:r w:rsidR="0060621A">
        <w:t>.</w:t>
      </w:r>
    </w:p>
    <w:p w14:paraId="02D3B463" w14:textId="6979D7B0" w:rsidR="0060621A" w:rsidRPr="0060621A" w:rsidRDefault="0060621A" w:rsidP="0060621A">
      <w:pPr>
        <w:pStyle w:val="Nadpis2"/>
        <w:numPr>
          <w:ilvl w:val="1"/>
          <w:numId w:val="38"/>
        </w:numPr>
        <w:spacing w:line="276" w:lineRule="auto"/>
      </w:pPr>
      <w:r w:rsidRPr="008412B6">
        <w:t xml:space="preserve">V případě </w:t>
      </w:r>
      <w:r>
        <w:t>ne</w:t>
      </w:r>
      <w:r w:rsidRPr="008412B6">
        <w:t>přenesené daňové povinnosti Zhotovitel bere na vědomí a souhlasí s tím, že Objednatel uhradí Zhotoviteli vystavenou fakturu/daňový doklad dělenou platbou, rozdělenou na základ daně a částku odpovídající DPH, ze dvou různých účtů.</w:t>
      </w:r>
    </w:p>
    <w:p w14:paraId="76600B90" w14:textId="7777A818" w:rsidR="0060621A" w:rsidRDefault="00013949" w:rsidP="0060621A">
      <w:pPr>
        <w:pStyle w:val="Nadpis2"/>
        <w:numPr>
          <w:ilvl w:val="1"/>
          <w:numId w:val="38"/>
        </w:numPr>
        <w:spacing w:line="276" w:lineRule="auto"/>
        <w:jc w:val="left"/>
      </w:pPr>
      <w:r w:rsidRPr="00285AC2">
        <w:t>Na likvidačním list</w:t>
      </w:r>
      <w:r w:rsidR="00BF22AA">
        <w:t>ě</w:t>
      </w:r>
      <w:r w:rsidRPr="00285AC2">
        <w:t xml:space="preserve"> bude uveden</w:t>
      </w:r>
      <w:r w:rsidR="00911994">
        <w:t>o</w:t>
      </w:r>
      <w:r w:rsidRPr="00285AC2">
        <w:t xml:space="preserve"> „Náklady hrazené z</w:t>
      </w:r>
      <w:r>
        <w:t> </w:t>
      </w:r>
      <w:r w:rsidRPr="00285AC2">
        <w:t>provozní</w:t>
      </w:r>
      <w:r>
        <w:t xml:space="preserve"> </w:t>
      </w:r>
      <w:r w:rsidRPr="00285AC2">
        <w:t>dotace SFDI (NPS)“</w:t>
      </w:r>
      <w:r>
        <w:t>, ISPROFOND:5003140003, sub. ISPROFIN 5003120057.</w:t>
      </w:r>
      <w:r w:rsidRPr="00285AC2">
        <w:t xml:space="preserve"> </w:t>
      </w:r>
    </w:p>
    <w:p w14:paraId="1AFBED57" w14:textId="77777777" w:rsidR="004E1498" w:rsidRPr="004E1498" w:rsidRDefault="004E1498" w:rsidP="00592757">
      <w:pPr>
        <w:pStyle w:val="Nadpis1"/>
        <w:rPr>
          <w:rFonts w:eastAsia="Times New Roman"/>
          <w:lang w:eastAsia="cs-CZ"/>
        </w:rPr>
      </w:pPr>
      <w:r w:rsidRPr="004E1498">
        <w:rPr>
          <w:rFonts w:eastAsia="Times New Roman"/>
          <w:lang w:eastAsia="cs-CZ"/>
        </w:rPr>
        <w:t>Místo a doba plnění</w:t>
      </w:r>
    </w:p>
    <w:p w14:paraId="4DCCF507" w14:textId="74EA4F9A" w:rsidR="004E1498" w:rsidRPr="00830A86" w:rsidRDefault="004E1498" w:rsidP="00592757">
      <w:pPr>
        <w:pStyle w:val="Nadpis2"/>
        <w:jc w:val="left"/>
      </w:pPr>
      <w:r w:rsidRPr="004E1498">
        <w:t xml:space="preserve">Místem plnění </w:t>
      </w:r>
      <w:r w:rsidRPr="00830A86">
        <w:t>je</w:t>
      </w:r>
      <w:r w:rsidR="00830A86" w:rsidRPr="00830A86">
        <w:t xml:space="preserve"> podrobně specifikováno v Technické zprávě, která je </w:t>
      </w:r>
      <w:r w:rsidR="00830A86" w:rsidRPr="00BF22AA">
        <w:t xml:space="preserve">přílohou č. 2 </w:t>
      </w:r>
      <w:r w:rsidR="00830A86" w:rsidRPr="00830A86">
        <w:t>Smlouvy.</w:t>
      </w:r>
    </w:p>
    <w:p w14:paraId="624D8729" w14:textId="588EF9E6" w:rsidR="005740C3" w:rsidRDefault="004E1498" w:rsidP="005740C3">
      <w:pPr>
        <w:pStyle w:val="Nadpis2"/>
        <w:jc w:val="left"/>
      </w:pPr>
      <w:r w:rsidRPr="004E1498">
        <w:t>Z</w:t>
      </w:r>
      <w:r w:rsidR="005740C3">
        <w:t xml:space="preserve">hotovitel je povinen provést a předat </w:t>
      </w:r>
      <w:r w:rsidRPr="004E1498">
        <w:t xml:space="preserve">Dílo </w:t>
      </w:r>
      <w:r w:rsidR="00830A86">
        <w:t xml:space="preserve">dle Harmonogramu, který je součástí </w:t>
      </w:r>
      <w:r w:rsidR="00830A86" w:rsidRPr="00BF22AA">
        <w:t xml:space="preserve">přílohy č. </w:t>
      </w:r>
      <w:r w:rsidR="00013949" w:rsidRPr="00BF22AA">
        <w:t>3</w:t>
      </w:r>
      <w:r w:rsidR="00830A86">
        <w:t xml:space="preserve"> Smlouv</w:t>
      </w:r>
      <w:r w:rsidR="00830A86" w:rsidRPr="00830A86">
        <w:t>y</w:t>
      </w:r>
      <w:r w:rsidR="00013949">
        <w:t>:</w:t>
      </w:r>
    </w:p>
    <w:p w14:paraId="7DB4AFA5" w14:textId="35E13E4E" w:rsidR="00013949" w:rsidRDefault="00013949" w:rsidP="00013949">
      <w:pPr>
        <w:spacing w:after="0"/>
        <w:ind w:left="1416"/>
        <w:rPr>
          <w:lang w:eastAsia="cs-CZ"/>
        </w:rPr>
      </w:pPr>
      <w:r>
        <w:rPr>
          <w:lang w:eastAsia="cs-CZ"/>
        </w:rPr>
        <w:t>plnění první fáze (diagnostika):</w:t>
      </w:r>
      <w:r>
        <w:rPr>
          <w:lang w:eastAsia="cs-CZ"/>
        </w:rPr>
        <w:tab/>
      </w:r>
      <w:r w:rsidRPr="00013949">
        <w:rPr>
          <w:b/>
          <w:lang w:eastAsia="cs-CZ"/>
        </w:rPr>
        <w:t>nejpozději do 30. 11. 2022</w:t>
      </w:r>
    </w:p>
    <w:p w14:paraId="4D922838" w14:textId="7E284B00" w:rsidR="00013949" w:rsidRPr="00013949" w:rsidRDefault="00013949" w:rsidP="00013949">
      <w:pPr>
        <w:spacing w:after="0"/>
        <w:ind w:left="1416"/>
        <w:rPr>
          <w:lang w:eastAsia="cs-CZ"/>
        </w:rPr>
      </w:pPr>
      <w:r>
        <w:rPr>
          <w:lang w:eastAsia="cs-CZ"/>
        </w:rPr>
        <w:t>plnění druhé fáze (přepočty):</w:t>
      </w:r>
      <w:r>
        <w:rPr>
          <w:lang w:eastAsia="cs-CZ"/>
        </w:rPr>
        <w:tab/>
      </w:r>
      <w:r>
        <w:rPr>
          <w:lang w:eastAsia="cs-CZ"/>
        </w:rPr>
        <w:tab/>
      </w:r>
      <w:r w:rsidRPr="00013949">
        <w:rPr>
          <w:b/>
          <w:lang w:eastAsia="cs-CZ"/>
        </w:rPr>
        <w:t>nejpozději do 30. 06. 2023</w:t>
      </w:r>
    </w:p>
    <w:p w14:paraId="38280017" w14:textId="77777777" w:rsidR="004E1498" w:rsidRPr="004E1498" w:rsidRDefault="004E1498" w:rsidP="00592757">
      <w:pPr>
        <w:pStyle w:val="Nadpis1"/>
        <w:rPr>
          <w:rFonts w:eastAsia="Times New Roman"/>
          <w:lang w:eastAsia="cs-CZ"/>
        </w:rPr>
      </w:pPr>
      <w:r w:rsidRPr="004E1498">
        <w:rPr>
          <w:rFonts w:eastAsia="Times New Roman"/>
          <w:lang w:eastAsia="cs-CZ"/>
        </w:rPr>
        <w:t>Záruční doba</w:t>
      </w:r>
    </w:p>
    <w:p w14:paraId="76B099DF" w14:textId="25682B9E" w:rsidR="004E1498" w:rsidRPr="006C7697" w:rsidRDefault="004E1498" w:rsidP="006C7697">
      <w:pPr>
        <w:pStyle w:val="Nadpis2"/>
        <w:jc w:val="left"/>
      </w:pPr>
      <w:r w:rsidRPr="004E1498">
        <w:t xml:space="preserve">Záruční doba činí </w:t>
      </w:r>
      <w:r w:rsidR="0060621A">
        <w:t xml:space="preserve">minimálně </w:t>
      </w:r>
      <w:r w:rsidR="00816B59" w:rsidRPr="000F6FF3">
        <w:t>24 měsíců</w:t>
      </w:r>
      <w:r w:rsidRPr="00816B59">
        <w:t>.</w:t>
      </w:r>
    </w:p>
    <w:p w14:paraId="700C0934" w14:textId="52529E28"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637C284A" w:rsidR="004E1498" w:rsidRPr="004E1498" w:rsidRDefault="004E1498" w:rsidP="00013949">
      <w:pPr>
        <w:pStyle w:val="Nadpis2"/>
        <w:spacing w:line="276" w:lineRule="auto"/>
        <w:jc w:val="left"/>
      </w:pPr>
      <w:r w:rsidRPr="004E1498">
        <w:t>Na pro</w:t>
      </w:r>
      <w:r w:rsidR="000D278B">
        <w:t>vedení Díla se budou podílet pod</w:t>
      </w:r>
      <w:r w:rsidRPr="004E1498">
        <w:t xml:space="preserve">dodavatelé uvedení v příloze </w:t>
      </w:r>
      <w:r w:rsidRPr="009B4030">
        <w:rPr>
          <w:highlight w:val="green"/>
        </w:rPr>
        <w:t>č</w:t>
      </w:r>
      <w:r w:rsidR="00013949">
        <w:rPr>
          <w:highlight w:val="green"/>
        </w:rPr>
        <w:t>. 6</w:t>
      </w:r>
      <w:r w:rsidR="006566F7">
        <w:t xml:space="preserve"> této S</w:t>
      </w:r>
      <w:r w:rsidRPr="004E1498">
        <w:t xml:space="preserve">mlouvy. </w:t>
      </w:r>
    </w:p>
    <w:p w14:paraId="6E4032B4" w14:textId="2FE6076C" w:rsidR="007C01CD" w:rsidRDefault="00A02EE7" w:rsidP="00013949">
      <w:pPr>
        <w:spacing w:after="0" w:line="276" w:lineRule="auto"/>
        <w:ind w:left="567"/>
        <w:contextualSpacing/>
        <w:rPr>
          <w:rFonts w:eastAsia="Times New Roman" w:cs="Times New Roman"/>
          <w:lang w:eastAsia="cs-CZ"/>
        </w:rPr>
      </w:pPr>
      <w:r w:rsidRPr="009B4030">
        <w:rPr>
          <w:rFonts w:eastAsia="Times New Roman" w:cs="Times New Roman"/>
          <w:highlight w:val="green"/>
          <w:lang w:eastAsia="cs-CZ"/>
        </w:rPr>
        <w:t>(jestliže se na provedení díla nebudou podílet poddodavatelé, dodavatel do bodu 6.1 napíše: „Na provedení Díla se nebudou podílet poddodavatelé a vymaže tuto položku ze seznamu příloh).</w:t>
      </w:r>
    </w:p>
    <w:p w14:paraId="11AD6701" w14:textId="0254699C" w:rsidR="00FD17C6" w:rsidRDefault="00FD17C6" w:rsidP="00013949">
      <w:pPr>
        <w:pStyle w:val="Nadpis2"/>
        <w:spacing w:line="276" w:lineRule="auto"/>
        <w:jc w:val="left"/>
      </w:pPr>
      <w:r w:rsidRPr="00013949">
        <w:t>Zhotovitel může v průběhu plnění Předmětu díla nahradit některé osoby z osob, uvedených v seznamu realizačního týmu dle přílohy č</w:t>
      </w:r>
      <w:r w:rsidR="00013949" w:rsidRPr="00013949">
        <w:t>. 4</w:t>
      </w:r>
      <w:r w:rsidRPr="00013949">
        <w:t xml:space="preserve"> této </w:t>
      </w:r>
      <w:r w:rsidR="00A605AE" w:rsidRPr="00013949">
        <w:t>S</w:t>
      </w:r>
      <w:r w:rsidRPr="00013949">
        <w:t xml:space="preserve">mlouvy, pouze po předchozím souhlasu Objednatele na základě písemné žádosti Zhotovitele. V případě, že Zhotovitel požádá o změnu některých členů realizačního týmu uvedeného v příloze č. </w:t>
      </w:r>
      <w:r w:rsidR="00013949" w:rsidRPr="00013949">
        <w:t xml:space="preserve">4 </w:t>
      </w:r>
      <w:r w:rsidRPr="00013949">
        <w:t xml:space="preserve">této Smlouvy, musí tato osoba, splňovat kvalifikaci požadovanou </w:t>
      </w:r>
      <w:r w:rsidR="00380260" w:rsidRPr="00013949">
        <w:t>ve Veřejné zakázce</w:t>
      </w:r>
      <w:r w:rsidRPr="00013949">
        <w:t>. Změna osoby nepodléhá povinnosti uzavřít dodatek ke Smlouvě a proběhne na základě písemného souhlasu Objednatele s touto změnou.</w:t>
      </w:r>
    </w:p>
    <w:p w14:paraId="7B644402" w14:textId="77777777" w:rsidR="0060621A" w:rsidRPr="0060621A" w:rsidRDefault="0060621A" w:rsidP="0060621A">
      <w:pPr>
        <w:rPr>
          <w:lang w:eastAsia="cs-CZ"/>
        </w:rPr>
      </w:pPr>
    </w:p>
    <w:p w14:paraId="21F816C5" w14:textId="77777777" w:rsidR="004E1498" w:rsidRPr="004E1498" w:rsidRDefault="004E1498" w:rsidP="0060621A">
      <w:pPr>
        <w:pStyle w:val="Nadpis1"/>
        <w:spacing w:line="276" w:lineRule="auto"/>
        <w:rPr>
          <w:rFonts w:eastAsia="Times New Roman"/>
          <w:lang w:eastAsia="cs-CZ"/>
        </w:rPr>
      </w:pPr>
      <w:r w:rsidRPr="004E1498">
        <w:rPr>
          <w:rFonts w:eastAsia="Times New Roman"/>
          <w:lang w:eastAsia="cs-CZ"/>
        </w:rPr>
        <w:lastRenderedPageBreak/>
        <w:t>Další ujednání</w:t>
      </w:r>
    </w:p>
    <w:p w14:paraId="458E4AF9" w14:textId="77777777" w:rsidR="004E1498" w:rsidRPr="004E1498" w:rsidRDefault="004E1498" w:rsidP="0060621A">
      <w:pPr>
        <w:pStyle w:val="Nadpis2"/>
        <w:spacing w:line="276" w:lineRule="auto"/>
        <w:jc w:val="left"/>
      </w:pPr>
      <w:r w:rsidRPr="004E1498">
        <w:t>Zhotovitel prohlašuje, že je způsobilý k řádnému a včasnému provedení Díla a že disponuje takovými kapacitami a odbornými znalostmi, které jsou třeba k řádnému provedení Díla.</w:t>
      </w:r>
    </w:p>
    <w:p w14:paraId="739753B3" w14:textId="34ECEF7A" w:rsidR="004E1498" w:rsidRPr="00D9782E" w:rsidRDefault="004E1498" w:rsidP="0060621A">
      <w:pPr>
        <w:pStyle w:val="Nadpis2"/>
        <w:spacing w:line="276" w:lineRule="auto"/>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60621A">
      <w:pPr>
        <w:pStyle w:val="Nadpis2"/>
        <w:spacing w:line="276" w:lineRule="auto"/>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60621A">
      <w:pPr>
        <w:pStyle w:val="Nadpis2"/>
        <w:spacing w:line="276" w:lineRule="auto"/>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6C0A9C8A" w14:textId="3E991038" w:rsidR="001A2453" w:rsidRPr="001A2453" w:rsidRDefault="004E1498" w:rsidP="0060621A">
      <w:pPr>
        <w:pStyle w:val="Nadpis2"/>
        <w:spacing w:line="276" w:lineRule="auto"/>
        <w:jc w:val="left"/>
        <w:rPr>
          <w:rFonts w:eastAsia="Calibri"/>
        </w:rPr>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1BD5E93" w14:textId="10AF3845" w:rsidR="001A2453" w:rsidRPr="001A2453" w:rsidRDefault="004E1498" w:rsidP="0060621A">
      <w:pPr>
        <w:pStyle w:val="Nadpis2"/>
        <w:spacing w:line="276" w:lineRule="auto"/>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6594526A" w14:textId="77777777" w:rsidR="001A2453" w:rsidRPr="00117A96" w:rsidRDefault="001A2453" w:rsidP="0060621A">
      <w:pPr>
        <w:pStyle w:val="Nadpis2"/>
        <w:spacing w:line="276" w:lineRule="auto"/>
      </w:pPr>
      <w:r w:rsidRPr="00B53209">
        <w:t xml:space="preserve">Ustanovení odstavců 26., 31., 32 a 33. Obchodních podmínek se pro účely této smlouvy nepoužijí. </w:t>
      </w:r>
      <w:r>
        <w:t xml:space="preserve">Ustanovení odstavce 35 Obchodních podmínek se pro účely této Smlouvy mění následovně: </w:t>
      </w:r>
      <w:r w:rsidRPr="00117A96">
        <w:t>Je-li ve Smlouvě o dílo výslovně stanoveno, že Zhotovitel bude předávat Objednateli Dílo po částech, je Zhotovitel oprávněn vystavit Výzvu k úhradě předávané části Díla poté, co Objednatel převezme příslušnou část Díla.  Ustanovení odstavců 25</w:t>
      </w:r>
      <w:r>
        <w:t>, 27</w:t>
      </w:r>
      <w:r w:rsidRPr="00117A96">
        <w:t xml:space="preserve"> - </w:t>
      </w:r>
      <w:r>
        <w:t>30</w:t>
      </w:r>
      <w:r w:rsidRPr="00117A96">
        <w:t xml:space="preserve"> Obchodních podmínek se užijí obdobně.</w:t>
      </w:r>
    </w:p>
    <w:p w14:paraId="062AA599" w14:textId="77777777" w:rsidR="001A2453" w:rsidRPr="00B53209" w:rsidRDefault="001A2453" w:rsidP="0060621A">
      <w:pPr>
        <w:pStyle w:val="Nadpis2"/>
        <w:spacing w:line="276" w:lineRule="auto"/>
        <w:ind w:left="567"/>
      </w:pPr>
      <w:r w:rsidRPr="00B53209">
        <w:rPr>
          <w:b/>
        </w:rPr>
        <w:t xml:space="preserve">Cena díla bude hrazena po realizaci jednotlivých </w:t>
      </w:r>
      <w:r>
        <w:rPr>
          <w:b/>
        </w:rPr>
        <w:t>fází</w:t>
      </w:r>
      <w:r w:rsidRPr="00B53209">
        <w:rPr>
          <w:b/>
        </w:rPr>
        <w:t>, a to vždy do 60 dnů ode dne doručení každé Výzvy k úhradě Objednateli.</w:t>
      </w:r>
      <w:r w:rsidRPr="00B53209">
        <w:t xml:space="preserve"> Výzvu k úhradě je Zhotovitel povinen vystavit vždy na cenu prací, které byly v předcházejícím kalendářním měsíci provedeny v souladu se Smlouvou za účelem zhotovení Díla.</w:t>
      </w:r>
    </w:p>
    <w:p w14:paraId="2D1F8014" w14:textId="77777777" w:rsidR="001A2453" w:rsidRDefault="001A2453" w:rsidP="0060621A">
      <w:pPr>
        <w:pStyle w:val="Nadpis2"/>
        <w:spacing w:line="276" w:lineRule="auto"/>
        <w:ind w:left="567"/>
      </w:pPr>
      <w:r>
        <w:t>Ustanovení odstavce 38. Obchodních podmínek se pro účely této smlouvy nepoužije. Zhotovitel je povinen zahájit provádění Díla bez zbytečného odkladu po nabytí účinnosti Smlouvy.</w:t>
      </w:r>
    </w:p>
    <w:p w14:paraId="2C813A29" w14:textId="77777777" w:rsidR="001A2453" w:rsidRDefault="001A2453" w:rsidP="0060621A">
      <w:pPr>
        <w:pStyle w:val="Nadpis2"/>
        <w:spacing w:line="276" w:lineRule="auto"/>
        <w:ind w:left="567"/>
      </w:pPr>
      <w:r>
        <w:t>Ustanovení odstavce 95 Obchodních podmínek se mění následovně:</w:t>
      </w:r>
    </w:p>
    <w:p w14:paraId="302FF939" w14:textId="5D03C005" w:rsidR="0060621A" w:rsidRDefault="001A2453" w:rsidP="0060621A">
      <w:pPr>
        <w:spacing w:after="0" w:line="276" w:lineRule="auto"/>
        <w:ind w:left="567"/>
        <w:rPr>
          <w:rFonts w:eastAsia="Times New Roman" w:cs="Times New Roman"/>
          <w:lang w:eastAsia="cs-CZ"/>
        </w:rPr>
      </w:pPr>
      <w:r>
        <w:rPr>
          <w:rFonts w:eastAsia="Times New Roman" w:cs="Times New Roman"/>
          <w:lang w:eastAsia="cs-CZ"/>
        </w:rPr>
        <w:t xml:space="preserve">S výjimkou Objednatelem v zadávacích podmínkách Veřejné zakázky určených významných činností, jejichž plnění je povinen provést přímo Zhotovitel, je Zhotovitel </w:t>
      </w:r>
      <w:r w:rsidRPr="00126412">
        <w:rPr>
          <w:rFonts w:eastAsia="Times New Roman" w:cs="Times New Roman"/>
          <w:lang w:eastAsia="cs-CZ"/>
        </w:rPr>
        <w:t>oprávněn pověřit provedením části</w:t>
      </w:r>
      <w:r>
        <w:rPr>
          <w:rFonts w:eastAsia="Times New Roman" w:cs="Times New Roman"/>
          <w:lang w:eastAsia="cs-CZ"/>
        </w:rPr>
        <w:t xml:space="preserve">, </w:t>
      </w:r>
      <w:r w:rsidRPr="00126412">
        <w:rPr>
          <w:rFonts w:eastAsia="Times New Roman" w:cs="Times New Roman"/>
          <w:lang w:eastAsia="cs-CZ"/>
        </w:rPr>
        <w:t>třetí osobu – poddodavatele. Zhotovitel odpovídá za činnost poddodavatele tak, jako by činnost prováděl sám</w:t>
      </w:r>
      <w:r>
        <w:rPr>
          <w:rFonts w:eastAsia="Times New Roman" w:cs="Times New Roman"/>
          <w:lang w:eastAsia="cs-CZ"/>
        </w:rPr>
        <w:t>.</w:t>
      </w:r>
    </w:p>
    <w:p w14:paraId="042A496B" w14:textId="77777777" w:rsidR="0060621A" w:rsidRPr="0060621A" w:rsidRDefault="0060621A" w:rsidP="0060621A">
      <w:pPr>
        <w:numPr>
          <w:ilvl w:val="1"/>
          <w:numId w:val="17"/>
        </w:numPr>
        <w:overflowPunct w:val="0"/>
        <w:autoSpaceDE w:val="0"/>
        <w:autoSpaceDN w:val="0"/>
        <w:adjustRightInd w:val="0"/>
        <w:spacing w:after="0" w:line="276" w:lineRule="auto"/>
        <w:contextualSpacing/>
        <w:jc w:val="both"/>
        <w:textAlignment w:val="baseline"/>
        <w:outlineLvl w:val="1"/>
        <w:rPr>
          <w:rFonts w:eastAsia="Calibri" w:cs="Times New Roman"/>
          <w:lang w:eastAsia="cs-CZ"/>
        </w:rPr>
      </w:pPr>
      <w:proofErr w:type="spellStart"/>
      <w:r w:rsidRPr="0060621A">
        <w:rPr>
          <w:rFonts w:eastAsia="Calibri" w:cs="Times New Roman"/>
          <w:lang w:eastAsia="cs-CZ"/>
        </w:rPr>
        <w:lastRenderedPageBreak/>
        <w:t>Compliance</w:t>
      </w:r>
      <w:proofErr w:type="spellEnd"/>
      <w:r w:rsidRPr="0060621A">
        <w:rPr>
          <w:rFonts w:eastAsia="Calibri" w:cs="Times New Roman"/>
          <w:lang w:eastAsia="cs-CZ"/>
        </w:rPr>
        <w:t xml:space="preserve"> doložka a etické zásady</w:t>
      </w:r>
    </w:p>
    <w:p w14:paraId="5C85E16D" w14:textId="0E96A7AA" w:rsidR="008318C0" w:rsidRDefault="0060621A" w:rsidP="008318C0">
      <w:pPr>
        <w:spacing w:after="0" w:line="276" w:lineRule="auto"/>
        <w:ind w:left="567"/>
        <w:jc w:val="both"/>
        <w:rPr>
          <w:lang w:eastAsia="cs-CZ"/>
        </w:rPr>
      </w:pPr>
      <w:r w:rsidRPr="0060621A">
        <w:rPr>
          <w:lang w:eastAsia="cs-CZ"/>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60621A">
        <w:rPr>
          <w:lang w:eastAsia="cs-CZ"/>
        </w:rPr>
        <w:t>compliance</w:t>
      </w:r>
      <w:proofErr w:type="spellEnd"/>
      <w:r w:rsidRPr="0060621A">
        <w:rPr>
          <w:lang w:eastAsia="cs-CZ"/>
        </w:rPr>
        <w:t xml:space="preserve"> programů a etických hodnot druhé smluvní strany, pakliže těmito dokumenty dotčené smluvní strany disponují, a jsou uveřejněny na webových stránkách smluvních stran (společností).</w:t>
      </w:r>
    </w:p>
    <w:p w14:paraId="296A22A1" w14:textId="7270AA7D" w:rsidR="008318C0" w:rsidRPr="008318C0" w:rsidRDefault="008318C0" w:rsidP="00DC47BB">
      <w:pPr>
        <w:pStyle w:val="Nadpis1"/>
        <w:spacing w:line="276" w:lineRule="auto"/>
        <w:rPr>
          <w:rFonts w:eastAsia="Times New Roman"/>
          <w:lang w:eastAsia="cs-CZ"/>
        </w:rPr>
      </w:pPr>
      <w:r>
        <w:rPr>
          <w:rFonts w:eastAsia="Times New Roman"/>
          <w:lang w:eastAsia="cs-CZ"/>
        </w:rPr>
        <w:t>Odpovědné zadávání</w:t>
      </w:r>
    </w:p>
    <w:p w14:paraId="4A723D01" w14:textId="77777777" w:rsidR="008318C0" w:rsidRPr="008318C0" w:rsidRDefault="008318C0" w:rsidP="00DC47BB">
      <w:pPr>
        <w:pStyle w:val="Odstavecseseznamem"/>
        <w:keepNext/>
        <w:numPr>
          <w:ilvl w:val="0"/>
          <w:numId w:val="45"/>
        </w:numPr>
        <w:spacing w:before="240" w:after="120" w:line="276" w:lineRule="auto"/>
        <w:outlineLvl w:val="0"/>
        <w:rPr>
          <w:rFonts w:asciiTheme="majorHAnsi" w:hAnsiTheme="majorHAnsi"/>
          <w:b/>
          <w:caps/>
          <w:vanish/>
          <w:sz w:val="22"/>
        </w:rPr>
      </w:pPr>
    </w:p>
    <w:p w14:paraId="2D3A6287" w14:textId="77777777" w:rsidR="008318C0" w:rsidRPr="008318C0" w:rsidRDefault="008318C0" w:rsidP="00DC47BB">
      <w:pPr>
        <w:pStyle w:val="Odstavecseseznamem"/>
        <w:keepNext/>
        <w:numPr>
          <w:ilvl w:val="0"/>
          <w:numId w:val="45"/>
        </w:numPr>
        <w:spacing w:before="240" w:after="120" w:line="276" w:lineRule="auto"/>
        <w:outlineLvl w:val="0"/>
        <w:rPr>
          <w:rFonts w:asciiTheme="majorHAnsi" w:hAnsiTheme="majorHAnsi"/>
          <w:b/>
          <w:caps/>
          <w:vanish/>
          <w:sz w:val="22"/>
        </w:rPr>
      </w:pPr>
    </w:p>
    <w:p w14:paraId="15CCDA48" w14:textId="77777777" w:rsidR="008318C0" w:rsidRPr="008318C0" w:rsidRDefault="008318C0" w:rsidP="00DC47BB">
      <w:pPr>
        <w:pStyle w:val="Odstavecseseznamem"/>
        <w:keepNext/>
        <w:numPr>
          <w:ilvl w:val="0"/>
          <w:numId w:val="45"/>
        </w:numPr>
        <w:spacing w:before="240" w:after="120" w:line="276" w:lineRule="auto"/>
        <w:outlineLvl w:val="0"/>
        <w:rPr>
          <w:rFonts w:asciiTheme="majorHAnsi" w:hAnsiTheme="majorHAnsi"/>
          <w:b/>
          <w:caps/>
          <w:vanish/>
          <w:sz w:val="22"/>
        </w:rPr>
      </w:pPr>
    </w:p>
    <w:p w14:paraId="737A03B0" w14:textId="77777777" w:rsidR="008318C0" w:rsidRPr="008318C0" w:rsidRDefault="008318C0" w:rsidP="00DC47BB">
      <w:pPr>
        <w:pStyle w:val="Odstavecseseznamem"/>
        <w:keepNext/>
        <w:numPr>
          <w:ilvl w:val="0"/>
          <w:numId w:val="45"/>
        </w:numPr>
        <w:spacing w:before="240" w:after="120" w:line="276" w:lineRule="auto"/>
        <w:outlineLvl w:val="0"/>
        <w:rPr>
          <w:rFonts w:asciiTheme="majorHAnsi" w:hAnsiTheme="majorHAnsi"/>
          <w:b/>
          <w:caps/>
          <w:vanish/>
          <w:sz w:val="22"/>
        </w:rPr>
      </w:pPr>
    </w:p>
    <w:p w14:paraId="4C197808" w14:textId="77777777" w:rsidR="008318C0" w:rsidRPr="008318C0" w:rsidRDefault="008318C0" w:rsidP="00DC47BB">
      <w:pPr>
        <w:pStyle w:val="Odstavecseseznamem"/>
        <w:keepNext/>
        <w:numPr>
          <w:ilvl w:val="0"/>
          <w:numId w:val="45"/>
        </w:numPr>
        <w:spacing w:before="240" w:after="120" w:line="276" w:lineRule="auto"/>
        <w:outlineLvl w:val="0"/>
        <w:rPr>
          <w:rFonts w:asciiTheme="majorHAnsi" w:hAnsiTheme="majorHAnsi"/>
          <w:b/>
          <w:caps/>
          <w:vanish/>
          <w:sz w:val="22"/>
        </w:rPr>
      </w:pPr>
    </w:p>
    <w:p w14:paraId="1C830F77" w14:textId="77777777" w:rsidR="008318C0" w:rsidRPr="008318C0" w:rsidRDefault="008318C0" w:rsidP="00DC47BB">
      <w:pPr>
        <w:pStyle w:val="Odstavecseseznamem"/>
        <w:keepNext/>
        <w:numPr>
          <w:ilvl w:val="0"/>
          <w:numId w:val="45"/>
        </w:numPr>
        <w:spacing w:before="240" w:after="120" w:line="276" w:lineRule="auto"/>
        <w:outlineLvl w:val="0"/>
        <w:rPr>
          <w:rFonts w:asciiTheme="majorHAnsi" w:hAnsiTheme="majorHAnsi"/>
          <w:b/>
          <w:caps/>
          <w:vanish/>
          <w:sz w:val="22"/>
        </w:rPr>
      </w:pPr>
    </w:p>
    <w:p w14:paraId="53B0FD31" w14:textId="77777777" w:rsidR="008318C0" w:rsidRPr="008318C0" w:rsidRDefault="008318C0" w:rsidP="00DC47BB">
      <w:pPr>
        <w:pStyle w:val="Odstavecseseznamem"/>
        <w:keepNext/>
        <w:numPr>
          <w:ilvl w:val="0"/>
          <w:numId w:val="45"/>
        </w:numPr>
        <w:spacing w:before="240" w:after="120" w:line="276" w:lineRule="auto"/>
        <w:outlineLvl w:val="0"/>
        <w:rPr>
          <w:rFonts w:asciiTheme="majorHAnsi" w:hAnsiTheme="majorHAnsi"/>
          <w:b/>
          <w:caps/>
          <w:vanish/>
          <w:sz w:val="22"/>
        </w:rPr>
      </w:pPr>
    </w:p>
    <w:p w14:paraId="16414314" w14:textId="77777777" w:rsidR="008318C0" w:rsidRPr="008318C0" w:rsidRDefault="008318C0" w:rsidP="00DC47BB">
      <w:pPr>
        <w:pStyle w:val="Odstavecseseznamem"/>
        <w:keepNext/>
        <w:numPr>
          <w:ilvl w:val="0"/>
          <w:numId w:val="45"/>
        </w:numPr>
        <w:spacing w:before="240" w:after="120" w:line="276" w:lineRule="auto"/>
        <w:outlineLvl w:val="0"/>
        <w:rPr>
          <w:rFonts w:asciiTheme="majorHAnsi" w:hAnsiTheme="majorHAnsi"/>
          <w:b/>
          <w:caps/>
          <w:vanish/>
          <w:sz w:val="22"/>
        </w:rPr>
      </w:pPr>
    </w:p>
    <w:p w14:paraId="36B05A73" w14:textId="186533FA" w:rsidR="008318C0" w:rsidRDefault="008318C0" w:rsidP="00DC47BB">
      <w:pPr>
        <w:pStyle w:val="Text1-1"/>
        <w:spacing w:line="276" w:lineRule="auto"/>
      </w:pPr>
      <w:r>
        <w:t>Objednatel je povinen</w:t>
      </w:r>
      <w:r w:rsidRPr="00102D47">
        <w:t xml:space="preserve"> při vytváření zadávacích podmínek a výběru dodavatele </w:t>
      </w:r>
      <w:r>
        <w:t>veřejné zakázky na základě které byla uzavřena tato smlouva</w:t>
      </w:r>
      <w:r w:rsidRPr="00102D47">
        <w:t xml:space="preserve"> dodržovat zásady sociálně odpovědného zadávání, environmentálně odpovědného zadávání a </w:t>
      </w:r>
      <w:proofErr w:type="gramStart"/>
      <w:r w:rsidRPr="00102D47">
        <w:t>inovací</w:t>
      </w:r>
      <w:proofErr w:type="gramEnd"/>
      <w:r w:rsidRPr="00102D47">
        <w:t xml:space="preserve">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268AB82F" w14:textId="77777777" w:rsidR="008318C0" w:rsidRDefault="008318C0" w:rsidP="00DC47BB">
      <w:pPr>
        <w:pStyle w:val="Text1-1"/>
        <w:spacing w:line="276" w:lineRule="auto"/>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12FA9F8" w14:textId="77777777" w:rsidR="008318C0" w:rsidRDefault="008318C0" w:rsidP="00DC47BB">
      <w:pPr>
        <w:pStyle w:val="Text1-1"/>
        <w:spacing w:line="276" w:lineRule="auto"/>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2C986723" w14:textId="77777777" w:rsidR="008318C0" w:rsidRDefault="008318C0" w:rsidP="00DC47BB">
      <w:pPr>
        <w:pStyle w:val="Text1-2"/>
        <w:spacing w:line="276" w:lineRule="auto"/>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869B1FC" w14:textId="249B5209" w:rsidR="0060621A" w:rsidRPr="0060621A" w:rsidRDefault="008318C0" w:rsidP="0060621A">
      <w:pPr>
        <w:pStyle w:val="Text1-2"/>
        <w:spacing w:line="276" w:lineRule="auto"/>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12CE368" w14:textId="5805A403" w:rsidR="00AB3FAE" w:rsidRDefault="0073792E" w:rsidP="001A2453">
      <w:pPr>
        <w:pStyle w:val="Nadpis1"/>
        <w:rPr>
          <w:rFonts w:eastAsia="Times New Roman"/>
          <w:b w:val="0"/>
          <w:lang w:eastAsia="cs-CZ"/>
        </w:rPr>
      </w:pPr>
      <w:bookmarkStart w:id="2" w:name="_Hlk114047702"/>
      <w:r>
        <w:rPr>
          <w:rFonts w:eastAsia="Times New Roman"/>
          <w:lang w:eastAsia="cs-CZ"/>
        </w:rPr>
        <w:lastRenderedPageBreak/>
        <w:t>Střet zájmů, povinnosti Zhotovitele v souvislosti s konfliktem na Ukrajině</w:t>
      </w:r>
    </w:p>
    <w:bookmarkEnd w:id="2"/>
    <w:p w14:paraId="29749AAA" w14:textId="1F964533" w:rsidR="0073792E" w:rsidRPr="003A6968" w:rsidRDefault="0073792E" w:rsidP="001A2453">
      <w:pPr>
        <w:pStyle w:val="Nadpis2"/>
        <w:spacing w:line="276" w:lineRule="auto"/>
        <w:jc w:val="left"/>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460011">
        <w:rPr>
          <w:b/>
          <w:i/>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795E2A8B" w14:textId="215E3C41" w:rsidR="0073792E" w:rsidRPr="00E21248" w:rsidRDefault="0073792E" w:rsidP="001A2453">
      <w:pPr>
        <w:pStyle w:val="Nadpis2"/>
        <w:spacing w:line="276" w:lineRule="auto"/>
        <w:jc w:val="left"/>
      </w:pPr>
      <w:r>
        <w:rPr>
          <w:rFonts w:eastAsia="Calibri"/>
        </w:rPr>
        <w:t>Zhotovitel</w:t>
      </w:r>
      <w:r w:rsidRPr="0073792E">
        <w:t xml:space="preserve"> prohlašuje, že on, ani žádný z jeho poddodavatelů nebo jiných osob, jejichž způsobilost byla využita ve </w:t>
      </w:r>
      <w:r w:rsidRPr="00E21248">
        <w:t>smyslu evropských směrnic o zadávání veřejných zakázek, nejsou osobami:</w:t>
      </w:r>
    </w:p>
    <w:p w14:paraId="2C931EF1" w14:textId="77777777" w:rsidR="0073792E" w:rsidRPr="003A6968" w:rsidRDefault="0073792E" w:rsidP="001A2453">
      <w:pPr>
        <w:pStyle w:val="Nadpis1"/>
        <w:numPr>
          <w:ilvl w:val="0"/>
          <w:numId w:val="31"/>
        </w:numPr>
        <w:spacing w:before="0" w:after="0" w:line="276" w:lineRule="auto"/>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316D48D" w14:textId="77777777" w:rsidR="0073792E" w:rsidRPr="003A6968" w:rsidRDefault="0073792E" w:rsidP="001A2453">
      <w:pPr>
        <w:pStyle w:val="Nadpis1"/>
        <w:numPr>
          <w:ilvl w:val="0"/>
          <w:numId w:val="31"/>
        </w:numPr>
        <w:spacing w:before="0" w:after="0" w:line="276" w:lineRule="auto"/>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460011">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3DE4E643" w14:textId="0B9712F9" w:rsidR="0073792E" w:rsidRDefault="0073792E" w:rsidP="001A2453">
      <w:pPr>
        <w:pStyle w:val="Nadpis2"/>
        <w:spacing w:line="276" w:lineRule="auto"/>
        <w:jc w:val="left"/>
      </w:pPr>
      <w:r w:rsidRPr="00A453A2">
        <w:t xml:space="preserve">Je-li </w:t>
      </w:r>
      <w:r>
        <w:t>Zhotovitelem</w:t>
      </w:r>
      <w:r w:rsidRPr="00A72529">
        <w:t xml:space="preserve"> </w:t>
      </w:r>
      <w:r>
        <w:t xml:space="preserve">sdružení více osob, platí podmínky dle odstavce </w:t>
      </w:r>
      <w:r w:rsidR="004B2D5D">
        <w:t>8</w:t>
      </w:r>
      <w:r>
        <w:t xml:space="preserve">.1 a </w:t>
      </w:r>
      <w:r w:rsidR="004B2D5D">
        <w:t>8</w:t>
      </w:r>
      <w:r>
        <w:t xml:space="preserve">.2 této Smlouvy také </w:t>
      </w:r>
      <w:r w:rsidRPr="00460011">
        <w:rPr>
          <w:rFonts w:eastAsia="Calibri"/>
        </w:rPr>
        <w:t>jednotlivě</w:t>
      </w:r>
      <w:r>
        <w:t xml:space="preserve"> pro všechny osoby v rámci Zhotovitele sdružené a to bez ohledu na právní formu tohoto sdružení.</w:t>
      </w:r>
    </w:p>
    <w:p w14:paraId="1162654B" w14:textId="44A36722" w:rsidR="0073792E" w:rsidRPr="0073792E" w:rsidRDefault="0073792E" w:rsidP="001A2453">
      <w:pPr>
        <w:pStyle w:val="Nadpis2"/>
        <w:spacing w:line="276" w:lineRule="auto"/>
        <w:jc w:val="left"/>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633BAB46" w:rsidR="0073792E" w:rsidRPr="0073792E" w:rsidRDefault="0073792E" w:rsidP="001A2453">
      <w:pPr>
        <w:pStyle w:val="Nadpis2"/>
        <w:spacing w:line="276" w:lineRule="auto"/>
        <w:jc w:val="left"/>
      </w:pPr>
      <w:r>
        <w:t>Zhotovitel</w:t>
      </w:r>
      <w:r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96F03CC" w14:textId="1A90FA84" w:rsidR="0073792E" w:rsidRPr="0073792E" w:rsidRDefault="0073792E" w:rsidP="001A2453">
      <w:pPr>
        <w:pStyle w:val="Nadpis2"/>
        <w:spacing w:line="276" w:lineRule="auto"/>
        <w:jc w:val="left"/>
      </w:pPr>
      <w:r>
        <w:t>Zhotovitel</w:t>
      </w:r>
      <w:r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Pr="0073792E">
        <w:rPr>
          <w:rFonts w:cstheme="majorBidi"/>
        </w:rPr>
        <w:t>ani hospodářské zdroje</w:t>
      </w:r>
      <w:r w:rsidRPr="0073792E">
        <w:t xml:space="preserve">, které obdrží od </w:t>
      </w:r>
      <w:r>
        <w:t>Objednatele</w:t>
      </w:r>
      <w:r w:rsidRPr="0073792E">
        <w:t xml:space="preserve"> na základě této Smlouvy a jejích případných dodatků, nezpřístupní přímo ani nepřímo fyzickým nebo právnickým osobám, subjektům či orgánům s nimi spojeným uvedeným v Sankčních seznamech,</w:t>
      </w:r>
      <w:r w:rsidRPr="0073792E">
        <w:rPr>
          <w:rFonts w:cstheme="majorBidi"/>
        </w:rPr>
        <w:t xml:space="preserve"> nebo v jejich prospěch</w:t>
      </w:r>
      <w:r w:rsidRPr="0073792E">
        <w:t>.</w:t>
      </w:r>
    </w:p>
    <w:p w14:paraId="57CF7C6B" w14:textId="6BBF6614" w:rsidR="00AB3FAE" w:rsidRDefault="0073792E" w:rsidP="001A2453">
      <w:pPr>
        <w:pStyle w:val="Nadpis2"/>
        <w:spacing w:line="276" w:lineRule="auto"/>
      </w:pPr>
      <w:r w:rsidRPr="0073792E">
        <w:t xml:space="preserve">Ukáží-li se prohlášení </w:t>
      </w:r>
      <w:r>
        <w:t>Zhotovitele</w:t>
      </w:r>
      <w:r w:rsidRPr="0073792E">
        <w:t xml:space="preserve"> dle odstavce </w:t>
      </w:r>
      <w:r w:rsidR="004B2D5D">
        <w:t>8</w:t>
      </w:r>
      <w:r w:rsidRPr="0073792E">
        <w:t xml:space="preserve">.1 a </w:t>
      </w:r>
      <w:r w:rsidR="004B2D5D">
        <w:t>8</w:t>
      </w:r>
      <w:r w:rsidRPr="0073792E">
        <w:t xml:space="preserve">.2 této Smlouvy jako nepravdivá nebo poruší-li </w:t>
      </w:r>
      <w:r>
        <w:t>Zhotovitel</w:t>
      </w:r>
      <w:r w:rsidRPr="0073792E">
        <w:t xml:space="preserve"> svou oznamovací povinnost dle odstavce </w:t>
      </w:r>
      <w:r w:rsidR="004B2D5D">
        <w:t>8</w:t>
      </w:r>
      <w:r w:rsidRPr="0073792E">
        <w:t xml:space="preserve">.4. nebo povinnosti dle odstavců </w:t>
      </w:r>
      <w:r w:rsidR="00E21248">
        <w:t>8</w:t>
      </w:r>
      <w:r w:rsidRPr="0073792E">
        <w:t xml:space="preserve">.5 nebo </w:t>
      </w:r>
      <w:r w:rsidR="00E21248">
        <w:t>8</w:t>
      </w:r>
      <w:r w:rsidRPr="0073792E">
        <w:t xml:space="preserve">.6 této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výši </w:t>
      </w:r>
      <w:r w:rsidRPr="001A2453">
        <w:t>5 %</w:t>
      </w:r>
      <w:r w:rsidRPr="0073792E">
        <w:t xml:space="preserve">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28BC0228" w14:textId="77777777" w:rsidR="008318C0" w:rsidRPr="008318C0" w:rsidRDefault="008318C0" w:rsidP="008318C0">
      <w:pPr>
        <w:rPr>
          <w:lang w:eastAsia="cs-CZ"/>
        </w:rPr>
      </w:pPr>
    </w:p>
    <w:p w14:paraId="7ACA4F45" w14:textId="7FF43CDA" w:rsidR="004E1498" w:rsidRPr="004E1498" w:rsidRDefault="004E1498" w:rsidP="007C01CD">
      <w:pPr>
        <w:pStyle w:val="Nadpis1"/>
        <w:rPr>
          <w:rFonts w:eastAsia="Times New Roman"/>
          <w:lang w:eastAsia="cs-CZ"/>
        </w:rPr>
      </w:pPr>
      <w:r w:rsidRPr="004E1498">
        <w:rPr>
          <w:rFonts w:eastAsia="Times New Roman"/>
          <w:lang w:eastAsia="cs-CZ"/>
        </w:rPr>
        <w:lastRenderedPageBreak/>
        <w:t>Závěrečná ujednání</w:t>
      </w:r>
    </w:p>
    <w:p w14:paraId="3E50101D" w14:textId="6767AFA5" w:rsidR="004E1498" w:rsidRPr="004E1498" w:rsidRDefault="004E1498" w:rsidP="001A2453">
      <w:pPr>
        <w:pStyle w:val="Nadpis2"/>
        <w:spacing w:line="276" w:lineRule="auto"/>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1A2453">
      <w:pPr>
        <w:pStyle w:val="Nadpis2"/>
        <w:spacing w:line="276" w:lineRule="auto"/>
        <w:jc w:val="left"/>
      </w:pPr>
      <w:r w:rsidRPr="004E1498">
        <w:t xml:space="preserve">Zhotovitel prohlašuje, že </w:t>
      </w:r>
    </w:p>
    <w:p w14:paraId="7633B164" w14:textId="2B3E61B4" w:rsidR="004E1498" w:rsidRPr="004E1498" w:rsidRDefault="004E1498" w:rsidP="001A2453">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1A2453">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6AB23CD3" w14:textId="6EF7FE9C" w:rsidR="004E1498" w:rsidRPr="004E1498" w:rsidRDefault="004E1498" w:rsidP="00096ECC">
      <w:pPr>
        <w:pStyle w:val="Nadpis2"/>
        <w:spacing w:line="276" w:lineRule="auto"/>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096ECC">
      <w:pPr>
        <w:pStyle w:val="Nadpis2"/>
        <w:spacing w:line="276" w:lineRule="auto"/>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096ECC">
      <w:pPr>
        <w:pStyle w:val="Nadpis2"/>
        <w:spacing w:line="276" w:lineRule="auto"/>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096ECC">
      <w:pPr>
        <w:pStyle w:val="Nadpis2"/>
        <w:spacing w:line="276" w:lineRule="auto"/>
        <w:ind w:left="567" w:hanging="567"/>
        <w:jc w:val="left"/>
      </w:pPr>
      <w:r>
        <w:t>Sml</w:t>
      </w:r>
      <w:r w:rsidR="004E1498" w:rsidRPr="004E1498">
        <w:t>ouvu o dílo lze měnit pouze písemnými dodatky.</w:t>
      </w:r>
    </w:p>
    <w:p w14:paraId="61C4AB3F" w14:textId="77777777" w:rsidR="004E1498" w:rsidRPr="004E1498" w:rsidRDefault="004E1498" w:rsidP="00096ECC">
      <w:pPr>
        <w:pStyle w:val="Nadpis2"/>
        <w:spacing w:line="276" w:lineRule="auto"/>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4C1A93EA" w14:textId="61479FE6" w:rsidR="004E1498" w:rsidRDefault="004E1498" w:rsidP="00096ECC">
      <w:pPr>
        <w:pStyle w:val="Nadpis2"/>
        <w:spacing w:line="276" w:lineRule="auto"/>
        <w:ind w:left="567" w:hanging="567"/>
        <w:jc w:val="left"/>
        <w:rPr>
          <w:rFonts w:eastAsia="Calibri"/>
        </w:rPr>
      </w:pPr>
      <w:r w:rsidRPr="001A2453">
        <w:rPr>
          <w:rFonts w:eastAsia="Calibri"/>
        </w:rPr>
        <w:t xml:space="preserve">Tato </w:t>
      </w:r>
      <w:r w:rsidR="00D9782E" w:rsidRPr="001A2453">
        <w:rPr>
          <w:rFonts w:eastAsia="Calibri"/>
        </w:rPr>
        <w:t>Sml</w:t>
      </w:r>
      <w:r w:rsidRPr="001A2453">
        <w:rPr>
          <w:rFonts w:eastAsia="Calibri"/>
        </w:rPr>
        <w:t xml:space="preserve">ouva nabývá platnosti okamžikem podpisu poslední ze </w:t>
      </w:r>
      <w:r w:rsidR="00D9782E" w:rsidRPr="001A2453">
        <w:rPr>
          <w:rFonts w:eastAsia="Calibri"/>
        </w:rPr>
        <w:t>Sml</w:t>
      </w:r>
      <w:r w:rsidRPr="001A2453">
        <w:rPr>
          <w:rFonts w:eastAsia="Calibri"/>
        </w:rPr>
        <w:t>uvních stran. Je-li Smlouva uveřejňována v registru smluv, nabývá účinnosti dnem uveřejnění v registru smluv, jinak je účinná od okamžiku uzavření.</w:t>
      </w:r>
    </w:p>
    <w:p w14:paraId="16685290" w14:textId="6B55CDCA" w:rsidR="00096ECC" w:rsidRPr="00096ECC" w:rsidRDefault="00096ECC" w:rsidP="00096ECC">
      <w:pPr>
        <w:pStyle w:val="Nadpis2"/>
        <w:spacing w:line="276" w:lineRule="auto"/>
      </w:pPr>
      <w:r w:rsidRPr="001A2453">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14:paraId="19A12285" w14:textId="77777777" w:rsidR="004E1498" w:rsidRPr="004E1498" w:rsidRDefault="004E1498" w:rsidP="00096ECC">
      <w:pPr>
        <w:overflowPunct w:val="0"/>
        <w:autoSpaceDE w:val="0"/>
        <w:autoSpaceDN w:val="0"/>
        <w:adjustRightInd w:val="0"/>
        <w:spacing w:before="320" w:after="120" w:line="276" w:lineRule="auto"/>
        <w:textAlignment w:val="baseline"/>
        <w:rPr>
          <w:rFonts w:eastAsia="Times New Roman" w:cs="Times New Roman"/>
          <w:b/>
          <w:lang w:eastAsia="cs-CZ"/>
        </w:rPr>
      </w:pPr>
      <w:r w:rsidRPr="004E1498">
        <w:rPr>
          <w:rFonts w:eastAsia="Times New Roman" w:cs="Times New Roman"/>
          <w:b/>
          <w:lang w:eastAsia="cs-CZ"/>
        </w:rPr>
        <w:t>Přílohy</w:t>
      </w:r>
    </w:p>
    <w:p w14:paraId="738C0361" w14:textId="79E206EB" w:rsidR="00096ECC" w:rsidRPr="00096ECC" w:rsidRDefault="00096ECC" w:rsidP="00096ECC">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96ECC">
        <w:rPr>
          <w:rFonts w:eastAsia="Times New Roman" w:cs="Times New Roman"/>
          <w:lang w:eastAsia="cs-CZ"/>
        </w:rPr>
        <w:t>Obchodní podmínky ke Smlouvě o dílo</w:t>
      </w:r>
    </w:p>
    <w:p w14:paraId="132EAB42" w14:textId="55C4A21D" w:rsidR="006E6E61" w:rsidRPr="00096ECC" w:rsidRDefault="00830A86" w:rsidP="00096ECC">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96ECC">
        <w:rPr>
          <w:rFonts w:eastAsia="Times New Roman" w:cs="Times New Roman"/>
          <w:lang w:eastAsia="cs-CZ"/>
        </w:rPr>
        <w:t>Technická zpráva</w:t>
      </w:r>
    </w:p>
    <w:p w14:paraId="006CBB1A" w14:textId="640A1264" w:rsidR="006E6E61" w:rsidRPr="00096ECC" w:rsidRDefault="004429CF" w:rsidP="00096ECC">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96ECC">
        <w:rPr>
          <w:rFonts w:eastAsia="Times New Roman" w:cs="Times New Roman"/>
          <w:lang w:eastAsia="cs-CZ"/>
        </w:rPr>
        <w:t>O</w:t>
      </w:r>
      <w:r w:rsidR="006E6E61" w:rsidRPr="00096ECC">
        <w:rPr>
          <w:rFonts w:eastAsia="Times New Roman" w:cs="Times New Roman"/>
          <w:lang w:eastAsia="cs-CZ"/>
        </w:rPr>
        <w:t>ceněný položkový rozpočet</w:t>
      </w:r>
    </w:p>
    <w:p w14:paraId="665289CB" w14:textId="0DF4BB81" w:rsidR="006E6E61" w:rsidRPr="00096ECC" w:rsidRDefault="00096ECC" w:rsidP="00096ECC">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96ECC">
        <w:rPr>
          <w:rFonts w:eastAsia="Times New Roman" w:cs="Times New Roman"/>
          <w:lang w:eastAsia="cs-CZ"/>
        </w:rPr>
        <w:t>Oprávněné osoby</w:t>
      </w:r>
    </w:p>
    <w:p w14:paraId="61D4773D" w14:textId="06E84B60" w:rsidR="00096ECC" w:rsidRPr="00096ECC" w:rsidRDefault="00096ECC" w:rsidP="00096ECC">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96ECC">
        <w:rPr>
          <w:rFonts w:eastAsia="Times New Roman" w:cs="Times New Roman"/>
          <w:lang w:eastAsia="cs-CZ"/>
        </w:rPr>
        <w:t>Seznam požadovaných pojištění</w:t>
      </w:r>
    </w:p>
    <w:p w14:paraId="077D172E" w14:textId="00CA0953" w:rsidR="006E6E61" w:rsidRPr="00096ECC" w:rsidRDefault="004429CF" w:rsidP="00096ECC">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096ECC">
        <w:rPr>
          <w:rFonts w:eastAsia="Times New Roman" w:cs="Times New Roman"/>
          <w:lang w:eastAsia="cs-CZ"/>
        </w:rPr>
        <w:t>S</w:t>
      </w:r>
      <w:r w:rsidR="006E6E61" w:rsidRPr="00096ECC">
        <w:rPr>
          <w:rFonts w:eastAsia="Times New Roman" w:cs="Times New Roman"/>
          <w:lang w:eastAsia="cs-CZ"/>
        </w:rPr>
        <w:t>eznam poddodavatelů</w:t>
      </w:r>
      <w:r w:rsidRPr="00096ECC">
        <w:rPr>
          <w:rFonts w:eastAsia="Times New Roman" w:cs="Times New Roman"/>
          <w:lang w:eastAsia="cs-CZ"/>
        </w:rPr>
        <w:t xml:space="preserve"> – doplní Zhotovitel</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442C99BB"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7E126795"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63A374A3" w14:textId="1AF38D2B" w:rsidR="00613238" w:rsidRDefault="00613238" w:rsidP="00613238">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Zhotovitele:</w:t>
      </w:r>
    </w:p>
    <w:p w14:paraId="10BE7672" w14:textId="77777777" w:rsidR="00613238" w:rsidRDefault="00613238" w:rsidP="00613238">
      <w:pPr>
        <w:spacing w:after="0" w:line="276" w:lineRule="auto"/>
        <w:rPr>
          <w:rFonts w:asciiTheme="majorHAnsi" w:hAnsiTheme="majorHAnsi"/>
        </w:rPr>
      </w:pPr>
    </w:p>
    <w:p w14:paraId="75D2B619" w14:textId="77777777" w:rsidR="00613238" w:rsidRDefault="00613238" w:rsidP="00613238">
      <w:pPr>
        <w:spacing w:after="0" w:line="276" w:lineRule="auto"/>
        <w:rPr>
          <w:rFonts w:asciiTheme="majorHAnsi" w:hAnsiTheme="majorHAnsi"/>
        </w:rPr>
      </w:pPr>
    </w:p>
    <w:p w14:paraId="2FA0D040" w14:textId="5973D77D" w:rsidR="00613238" w:rsidRDefault="00613238" w:rsidP="00613238">
      <w:pPr>
        <w:spacing w:after="0" w:line="276" w:lineRule="auto"/>
        <w:rPr>
          <w:rFonts w:asciiTheme="majorHAnsi" w:hAnsiTheme="majorHAnsi"/>
        </w:rPr>
      </w:pPr>
    </w:p>
    <w:p w14:paraId="4C1EC0E2" w14:textId="52DA7C36" w:rsidR="00096ECC" w:rsidRDefault="00096ECC" w:rsidP="00613238">
      <w:pPr>
        <w:spacing w:after="0" w:line="276" w:lineRule="auto"/>
        <w:rPr>
          <w:rFonts w:asciiTheme="majorHAnsi" w:hAnsiTheme="majorHAnsi"/>
        </w:rPr>
      </w:pPr>
    </w:p>
    <w:p w14:paraId="22DC02DA" w14:textId="6D6639DD" w:rsidR="00096ECC" w:rsidRDefault="00096ECC" w:rsidP="00613238">
      <w:pPr>
        <w:spacing w:after="0" w:line="276" w:lineRule="auto"/>
        <w:rPr>
          <w:rFonts w:asciiTheme="majorHAnsi" w:hAnsiTheme="majorHAnsi"/>
        </w:rPr>
      </w:pPr>
    </w:p>
    <w:p w14:paraId="05C6B6DE" w14:textId="77777777" w:rsidR="00096ECC" w:rsidRDefault="00096ECC" w:rsidP="00613238">
      <w:pPr>
        <w:spacing w:after="0" w:line="276" w:lineRule="auto"/>
        <w:rPr>
          <w:rFonts w:asciiTheme="majorHAnsi" w:hAnsiTheme="majorHAnsi"/>
        </w:rPr>
      </w:pPr>
    </w:p>
    <w:p w14:paraId="4761E1C5" w14:textId="77777777" w:rsidR="00613238" w:rsidRDefault="00613238" w:rsidP="0061323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267BE339" w14:textId="77777777" w:rsidR="00096ECC" w:rsidRPr="00096ECC" w:rsidRDefault="00096ECC" w:rsidP="00096ECC">
      <w:pPr>
        <w:spacing w:after="0" w:line="276" w:lineRule="auto"/>
        <w:rPr>
          <w:noProof/>
        </w:rPr>
      </w:pPr>
      <w:r w:rsidRPr="00096ECC">
        <w:rPr>
          <w:b/>
          <w:noProof/>
        </w:rPr>
        <w:t>Ing. Martin Kašpar</w:t>
      </w:r>
      <w:r w:rsidRPr="00096ECC">
        <w:rPr>
          <w:noProof/>
        </w:rPr>
        <w:tab/>
      </w:r>
      <w:r w:rsidRPr="00096ECC">
        <w:rPr>
          <w:noProof/>
        </w:rPr>
        <w:tab/>
      </w:r>
      <w:r w:rsidRPr="00096ECC">
        <w:rPr>
          <w:noProof/>
        </w:rPr>
        <w:tab/>
      </w:r>
      <w:r w:rsidRPr="00096ECC">
        <w:rPr>
          <w:noProof/>
        </w:rPr>
        <w:tab/>
      </w:r>
      <w:r w:rsidRPr="00096ECC">
        <w:rPr>
          <w:noProof/>
        </w:rPr>
        <w:tab/>
      </w:r>
      <w:r w:rsidRPr="00096ECC">
        <w:rPr>
          <w:rFonts w:asciiTheme="majorHAnsi" w:hAnsiTheme="majorHAnsi"/>
          <w:noProof/>
          <w:highlight w:val="green"/>
        </w:rPr>
        <w:t>[</w:t>
      </w:r>
      <w:r w:rsidRPr="00096ECC">
        <w:rPr>
          <w:rFonts w:asciiTheme="majorHAnsi" w:hAnsiTheme="majorHAnsi"/>
          <w:i/>
          <w:iCs/>
          <w:noProof/>
          <w:highlight w:val="green"/>
        </w:rPr>
        <w:t>DOPLNÍ ZHOTOVITEL</w:t>
      </w:r>
      <w:r w:rsidRPr="00096ECC">
        <w:rPr>
          <w:rFonts w:asciiTheme="majorHAnsi" w:hAnsiTheme="majorHAnsi"/>
          <w:noProof/>
          <w:highlight w:val="green"/>
        </w:rPr>
        <w:t>]</w:t>
      </w:r>
    </w:p>
    <w:p w14:paraId="79C8C00B" w14:textId="77777777" w:rsidR="00096ECC" w:rsidRPr="00096ECC" w:rsidRDefault="00096ECC" w:rsidP="00096ECC">
      <w:pPr>
        <w:spacing w:after="0" w:line="276" w:lineRule="auto"/>
        <w:rPr>
          <w:rFonts w:asciiTheme="majorHAnsi" w:hAnsiTheme="majorHAnsi"/>
        </w:rPr>
      </w:pPr>
      <w:r w:rsidRPr="00096ECC">
        <w:rPr>
          <w:rFonts w:asciiTheme="majorHAnsi" w:hAnsiTheme="majorHAnsi"/>
        </w:rPr>
        <w:t xml:space="preserve">ředitel Oblastního ředitelství </w:t>
      </w:r>
    </w:p>
    <w:p w14:paraId="257C6AFF" w14:textId="77777777" w:rsidR="00096ECC" w:rsidRPr="00096ECC" w:rsidRDefault="00096ECC" w:rsidP="00096ECC">
      <w:pPr>
        <w:spacing w:after="0" w:line="276" w:lineRule="auto"/>
        <w:rPr>
          <w:rFonts w:asciiTheme="majorHAnsi" w:hAnsiTheme="majorHAnsi"/>
        </w:rPr>
      </w:pPr>
      <w:r w:rsidRPr="00096ECC">
        <w:rPr>
          <w:rFonts w:asciiTheme="majorHAnsi" w:hAnsiTheme="majorHAnsi"/>
        </w:rPr>
        <w:t>Správa železnic, státní organizace</w:t>
      </w:r>
      <w:r w:rsidRPr="00096ECC">
        <w:rPr>
          <w:rFonts w:asciiTheme="majorHAnsi" w:hAnsiTheme="majorHAnsi"/>
        </w:rPr>
        <w:tab/>
        <w:t xml:space="preserve">  </w:t>
      </w:r>
      <w:r w:rsidRPr="00096ECC">
        <w:rPr>
          <w:rFonts w:asciiTheme="majorHAnsi" w:hAnsiTheme="majorHAnsi"/>
        </w:rPr>
        <w:tab/>
      </w:r>
      <w:r w:rsidRPr="00096ECC">
        <w:rPr>
          <w:rFonts w:asciiTheme="majorHAnsi" w:hAnsiTheme="majorHAnsi"/>
        </w:rPr>
        <w:tab/>
      </w:r>
      <w:r w:rsidRPr="00096ECC">
        <w:rPr>
          <w:rFonts w:asciiTheme="majorHAnsi" w:hAnsiTheme="majorHAnsi"/>
        </w:rPr>
        <w:tab/>
      </w:r>
      <w:r w:rsidRPr="00096ECC">
        <w:rPr>
          <w:rFonts w:asciiTheme="majorHAnsi" w:hAnsiTheme="majorHAnsi"/>
        </w:rPr>
        <w:tab/>
      </w:r>
      <w:r w:rsidRPr="00096ECC">
        <w:rPr>
          <w:rFonts w:asciiTheme="majorHAnsi" w:hAnsiTheme="majorHAnsi"/>
        </w:rPr>
        <w:tab/>
      </w:r>
      <w:r w:rsidRPr="00096ECC">
        <w:rPr>
          <w:rFonts w:asciiTheme="majorHAnsi" w:hAnsiTheme="majorHAnsi"/>
        </w:rPr>
        <w:tab/>
      </w:r>
    </w:p>
    <w:p w14:paraId="31217C00" w14:textId="77777777" w:rsidR="00096ECC" w:rsidRPr="00096ECC" w:rsidRDefault="00096ECC" w:rsidP="00096ECC">
      <w:pPr>
        <w:overflowPunct w:val="0"/>
        <w:autoSpaceDE w:val="0"/>
        <w:autoSpaceDN w:val="0"/>
        <w:adjustRightInd w:val="0"/>
        <w:spacing w:after="0" w:line="276" w:lineRule="auto"/>
        <w:textAlignment w:val="baseline"/>
        <w:rPr>
          <w:rFonts w:eastAsia="Calibri" w:cs="Times New Roman"/>
        </w:rPr>
        <w:sectPr w:rsidR="00096ECC" w:rsidRPr="00096ECC" w:rsidSect="00736FBC">
          <w:headerReference w:type="default" r:id="rId11"/>
          <w:footerReference w:type="default" r:id="rId12"/>
          <w:headerReference w:type="first" r:id="rId13"/>
          <w:footerReference w:type="first" r:id="rId14"/>
          <w:pgSz w:w="11906" w:h="16838" w:code="9"/>
          <w:pgMar w:top="1049" w:right="1134" w:bottom="1135" w:left="2070" w:header="1009" w:footer="670" w:gutter="0"/>
          <w:cols w:space="708"/>
          <w:titlePg/>
          <w:docGrid w:linePitch="360"/>
        </w:sectPr>
      </w:pPr>
    </w:p>
    <w:p w14:paraId="6C9ECACA" w14:textId="77777777" w:rsidR="00096ECC" w:rsidRPr="00096ECC" w:rsidRDefault="00096ECC" w:rsidP="00096ECC">
      <w:pPr>
        <w:overflowPunct w:val="0"/>
        <w:autoSpaceDE w:val="0"/>
        <w:autoSpaceDN w:val="0"/>
        <w:adjustRightInd w:val="0"/>
        <w:spacing w:after="0" w:line="276" w:lineRule="auto"/>
        <w:textAlignment w:val="baseline"/>
        <w:rPr>
          <w:rFonts w:eastAsia="Calibri" w:cs="Times New Roman"/>
        </w:rPr>
        <w:sectPr w:rsidR="00096ECC" w:rsidRPr="00096ECC" w:rsidSect="00736FBC">
          <w:type w:val="continuous"/>
          <w:pgSz w:w="11906" w:h="16838" w:code="9"/>
          <w:pgMar w:top="1049" w:right="1134" w:bottom="1276" w:left="2070" w:header="1009" w:footer="670" w:gutter="0"/>
          <w:cols w:space="708"/>
          <w:titlePg/>
          <w:docGrid w:linePitch="360"/>
        </w:sectPr>
      </w:pPr>
    </w:p>
    <w:p w14:paraId="06ADA714" w14:textId="77777777" w:rsidR="00190A74" w:rsidRDefault="00190A74" w:rsidP="00190A74">
      <w:pPr>
        <w:spacing w:after="200" w:line="276" w:lineRule="auto"/>
        <w:jc w:val="center"/>
        <w:rPr>
          <w:rFonts w:ascii="Verdana" w:hAnsi="Verdana"/>
          <w:b/>
        </w:rPr>
      </w:pPr>
    </w:p>
    <w:p w14:paraId="68D92E04" w14:textId="77777777" w:rsidR="00A75C41" w:rsidRPr="001E3669" w:rsidRDefault="00A75C41" w:rsidP="00A75C41">
      <w:pPr>
        <w:spacing w:after="200" w:line="276" w:lineRule="auto"/>
        <w:jc w:val="center"/>
        <w:rPr>
          <w:rFonts w:ascii="Verdana" w:hAnsi="Verdana"/>
          <w:b/>
        </w:rPr>
      </w:pPr>
      <w:r w:rsidRPr="001E3669">
        <w:rPr>
          <w:rFonts w:ascii="Verdana" w:hAnsi="Verdana"/>
          <w:b/>
        </w:rPr>
        <w:t>Příloha č. 1</w:t>
      </w:r>
    </w:p>
    <w:p w14:paraId="6EC73E1F" w14:textId="77777777" w:rsidR="00A75C41" w:rsidRPr="001E3669" w:rsidRDefault="00A75C41" w:rsidP="00A75C41">
      <w:pPr>
        <w:spacing w:line="276" w:lineRule="auto"/>
        <w:jc w:val="center"/>
        <w:rPr>
          <w:rFonts w:ascii="Verdana" w:hAnsi="Verdana"/>
          <w:b/>
        </w:rPr>
      </w:pPr>
      <w:r w:rsidRPr="001E3669">
        <w:rPr>
          <w:rFonts w:ascii="Verdana" w:hAnsi="Verdana"/>
          <w:b/>
        </w:rPr>
        <w:t>Obchodní podmínky</w:t>
      </w:r>
    </w:p>
    <w:p w14:paraId="6CA70FF7" w14:textId="77777777" w:rsidR="00A75C41" w:rsidRPr="001E3669" w:rsidRDefault="00A75C41" w:rsidP="00A75C41">
      <w:pPr>
        <w:spacing w:line="276" w:lineRule="auto"/>
        <w:jc w:val="center"/>
        <w:rPr>
          <w:rFonts w:ascii="Verdana" w:hAnsi="Verdana"/>
          <w:b/>
        </w:rPr>
      </w:pPr>
    </w:p>
    <w:p w14:paraId="601C555D" w14:textId="77777777" w:rsidR="00A75C41" w:rsidRPr="00185627" w:rsidRDefault="00A75C41" w:rsidP="00A75C41">
      <w:pPr>
        <w:spacing w:after="0" w:line="276" w:lineRule="auto"/>
        <w:ind w:left="426"/>
        <w:jc w:val="both"/>
        <w:rPr>
          <w:rFonts w:ascii="Verdana" w:hAnsi="Verdana"/>
        </w:rPr>
        <w:sectPr w:rsidR="00A75C41" w:rsidRPr="00185627" w:rsidSect="00736FBC">
          <w:footerReference w:type="default" r:id="rId15"/>
          <w:pgSz w:w="11906" w:h="16838"/>
          <w:pgMar w:top="1417" w:right="1417" w:bottom="1417" w:left="1417" w:header="708" w:footer="708" w:gutter="0"/>
          <w:pgNumType w:start="1"/>
          <w:cols w:space="708"/>
          <w:docGrid w:linePitch="360"/>
        </w:sectPr>
      </w:pPr>
      <w:r w:rsidRPr="00ED04AB">
        <w:rPr>
          <w:rFonts w:ascii="Verdana" w:hAnsi="Verdana"/>
        </w:rPr>
        <w:t>Obchodní</w:t>
      </w:r>
      <w:r>
        <w:rPr>
          <w:rFonts w:ascii="Verdana" w:hAnsi="Verdana"/>
        </w:rPr>
        <w:t xml:space="preserve"> podmínky </w:t>
      </w:r>
      <w:r w:rsidRPr="00332B63">
        <w:rPr>
          <w:rFonts w:ascii="Verdana" w:hAnsi="Verdana"/>
          <w:b/>
        </w:rPr>
        <w:t>jsou</w:t>
      </w:r>
      <w:r>
        <w:rPr>
          <w:rFonts w:ascii="Verdana" w:hAnsi="Verdana"/>
        </w:rPr>
        <w:t xml:space="preserve"> pevně připojeny ke Smlouvě, byly Zhotoviteli předány jako součást zadávací dokumentace </w:t>
      </w:r>
      <w:r w:rsidRPr="000A74BB">
        <w:rPr>
          <w:rFonts w:ascii="Verdana" w:hAnsi="Verdana"/>
        </w:rPr>
        <w:t xml:space="preserve">– </w:t>
      </w:r>
      <w:r w:rsidRPr="000A74BB">
        <w:rPr>
          <w:rFonts w:ascii="Verdana" w:hAnsi="Verdana"/>
          <w:b/>
        </w:rPr>
        <w:t>příloha č. 5 výzvy</w:t>
      </w:r>
      <w:r w:rsidRPr="000A74BB">
        <w:rPr>
          <w:rFonts w:ascii="Verdana" w:hAnsi="Verdana"/>
        </w:rPr>
        <w:t>.</w:t>
      </w:r>
      <w:r>
        <w:rPr>
          <w:rFonts w:ascii="Verdana" w:hAnsi="Verdana"/>
        </w:rPr>
        <w:t xml:space="preserve"> Smluvní strany podpisem této Smlouvy stvrzují, že jsou s obsahem Obchodních podmínek plně seznámeny a že v souladu s </w:t>
      </w:r>
      <w:proofErr w:type="spellStart"/>
      <w:r>
        <w:rPr>
          <w:rFonts w:ascii="Verdana" w:hAnsi="Verdana"/>
        </w:rPr>
        <w:t>ust</w:t>
      </w:r>
      <w:proofErr w:type="spellEnd"/>
      <w:r>
        <w:rPr>
          <w:rFonts w:ascii="Verdana" w:hAnsi="Verdana"/>
        </w:rPr>
        <w:t>. § 1751 občanského zákoníku Obchodní podmínky tvoří část obsahu Smlouvy.</w:t>
      </w:r>
    </w:p>
    <w:p w14:paraId="3A03BA82" w14:textId="77777777" w:rsidR="00A75C41" w:rsidRPr="001E3669" w:rsidRDefault="00A75C41" w:rsidP="00A75C41">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lastRenderedPageBreak/>
        <w:t>Příloha č. 2</w:t>
      </w:r>
    </w:p>
    <w:p w14:paraId="3C16F261" w14:textId="77777777" w:rsidR="00A75C41" w:rsidRDefault="00A75C41" w:rsidP="00A75C41">
      <w:pPr>
        <w:spacing w:line="276" w:lineRule="auto"/>
        <w:jc w:val="center"/>
        <w:rPr>
          <w:rFonts w:ascii="Verdana" w:hAnsi="Verdana"/>
          <w:b/>
        </w:rPr>
      </w:pPr>
      <w:bookmarkStart w:id="3" w:name="_Hlk109137925"/>
      <w:r>
        <w:rPr>
          <w:rFonts w:ascii="Verdana" w:hAnsi="Verdana"/>
          <w:b/>
        </w:rPr>
        <w:t>Technická zpráva</w:t>
      </w:r>
      <w:bookmarkEnd w:id="3"/>
      <w:r w:rsidRPr="001E3669">
        <w:rPr>
          <w:rFonts w:ascii="Verdana" w:hAnsi="Verdana"/>
          <w:b/>
        </w:rPr>
        <w:t xml:space="preserve">: </w:t>
      </w:r>
    </w:p>
    <w:p w14:paraId="575D5551" w14:textId="77777777" w:rsidR="00A75C41" w:rsidRPr="0001246B" w:rsidRDefault="00A75C41" w:rsidP="00A75C41">
      <w:pPr>
        <w:spacing w:line="276" w:lineRule="auto"/>
        <w:jc w:val="center"/>
        <w:rPr>
          <w:rFonts w:ascii="Verdana" w:hAnsi="Verdana"/>
          <w:b/>
        </w:rPr>
      </w:pPr>
    </w:p>
    <w:p w14:paraId="329EFBB6" w14:textId="77777777" w:rsidR="00A75C41" w:rsidRPr="001E3669" w:rsidRDefault="00A75C41" w:rsidP="00A75C41">
      <w:pPr>
        <w:spacing w:line="276" w:lineRule="auto"/>
        <w:ind w:left="705"/>
        <w:jc w:val="both"/>
        <w:rPr>
          <w:rFonts w:ascii="Verdana" w:hAnsi="Verdana"/>
          <w:b/>
        </w:rPr>
      </w:pPr>
      <w:r>
        <w:rPr>
          <w:rFonts w:ascii="Verdana" w:hAnsi="Verdana"/>
        </w:rPr>
        <w:t xml:space="preserve">Technická zpráva </w:t>
      </w:r>
      <w:r w:rsidRPr="00D037A2">
        <w:rPr>
          <w:rFonts w:ascii="Verdana" w:hAnsi="Verdana"/>
        </w:rPr>
        <w:t>(Zvláštní technické podmínky, Specifikace prací (diagnostiky a přepočty) na konkrétních mostech a Protokoly o podrobné prohlídce mostů)</w:t>
      </w:r>
      <w:r w:rsidRPr="00ED04AB">
        <w:rPr>
          <w:rFonts w:ascii="Verdana" w:hAnsi="Verdana"/>
        </w:rPr>
        <w:t xml:space="preserve"> </w:t>
      </w:r>
      <w:r>
        <w:rPr>
          <w:rFonts w:ascii="Verdana" w:hAnsi="Verdana"/>
          <w:b/>
        </w:rPr>
        <w:t>je</w:t>
      </w:r>
      <w:r>
        <w:rPr>
          <w:rFonts w:ascii="Verdana" w:hAnsi="Verdana"/>
        </w:rPr>
        <w:t xml:space="preserve"> pevně připojena</w:t>
      </w:r>
      <w:r w:rsidRPr="00630C31">
        <w:rPr>
          <w:rFonts w:ascii="Verdana" w:hAnsi="Verdana"/>
        </w:rPr>
        <w:t xml:space="preserve"> ke </w:t>
      </w:r>
      <w:r>
        <w:rPr>
          <w:rFonts w:ascii="Verdana" w:hAnsi="Verdana"/>
        </w:rPr>
        <w:t>Smlouvě, byla Zhotoviteli předána</w:t>
      </w:r>
      <w:r w:rsidRPr="00630C31">
        <w:rPr>
          <w:rFonts w:ascii="Verdana" w:hAnsi="Verdana"/>
        </w:rPr>
        <w:t xml:space="preserve"> jako součást zadávací dokumentace </w:t>
      </w:r>
      <w:r w:rsidRPr="000A74BB">
        <w:rPr>
          <w:rFonts w:ascii="Verdana" w:hAnsi="Verdana"/>
        </w:rPr>
        <w:t xml:space="preserve">– </w:t>
      </w:r>
      <w:r w:rsidRPr="000A74BB">
        <w:rPr>
          <w:rFonts w:ascii="Verdana" w:hAnsi="Verdana"/>
          <w:b/>
        </w:rPr>
        <w:t>příloha č. 9 výzvy.</w:t>
      </w:r>
      <w:r>
        <w:rPr>
          <w:rFonts w:ascii="Verdana" w:hAnsi="Verdana"/>
          <w:b/>
        </w:rPr>
        <w:t xml:space="preserve"> </w:t>
      </w:r>
      <w:r w:rsidRPr="00781F42">
        <w:rPr>
          <w:rFonts w:ascii="Verdana" w:hAnsi="Verdana"/>
        </w:rPr>
        <w:t xml:space="preserve">Smluvní strany podpisem této </w:t>
      </w:r>
      <w:r>
        <w:rPr>
          <w:rFonts w:ascii="Verdana" w:hAnsi="Verdana"/>
        </w:rPr>
        <w:t>S</w:t>
      </w:r>
      <w:r w:rsidRPr="00781F42">
        <w:rPr>
          <w:rFonts w:ascii="Verdana" w:hAnsi="Verdana"/>
        </w:rPr>
        <w:t xml:space="preserve">mlouvy stvrzují, že jsou s obsahem </w:t>
      </w:r>
      <w:r>
        <w:rPr>
          <w:rFonts w:ascii="Verdana" w:hAnsi="Verdana"/>
        </w:rPr>
        <w:t>Technické zprávy</w:t>
      </w:r>
      <w:r w:rsidRPr="00384397">
        <w:rPr>
          <w:rFonts w:ascii="Verdana" w:hAnsi="Verdana"/>
        </w:rPr>
        <w:t xml:space="preserve"> </w:t>
      </w:r>
      <w:r>
        <w:rPr>
          <w:rFonts w:ascii="Verdana" w:hAnsi="Verdana"/>
        </w:rPr>
        <w:t>„</w:t>
      </w:r>
      <w:r w:rsidRPr="00B53209">
        <w:rPr>
          <w:rFonts w:ascii="Verdana" w:hAnsi="Verdana"/>
        </w:rPr>
        <w:t>Diagnostika a přepočty strategických přemostění“</w:t>
      </w:r>
      <w:r>
        <w:rPr>
          <w:rFonts w:ascii="Verdana" w:hAnsi="Verdana"/>
        </w:rPr>
        <w:t xml:space="preserve"> seznámeny</w:t>
      </w:r>
      <w:r w:rsidRPr="00ED04AB">
        <w:rPr>
          <w:rFonts w:ascii="Verdana" w:hAnsi="Verdana"/>
        </w:rPr>
        <w:t xml:space="preserve">, </w:t>
      </w:r>
      <w:r w:rsidRPr="00630C31">
        <w:rPr>
          <w:rFonts w:ascii="Verdana" w:hAnsi="Verdana"/>
        </w:rPr>
        <w:t>a že v souladu s </w:t>
      </w:r>
      <w:proofErr w:type="spellStart"/>
      <w:r w:rsidRPr="00630C31">
        <w:rPr>
          <w:rFonts w:ascii="Verdana" w:hAnsi="Verdana"/>
        </w:rPr>
        <w:t>ust</w:t>
      </w:r>
      <w:proofErr w:type="spellEnd"/>
      <w:r w:rsidRPr="00630C31">
        <w:rPr>
          <w:rFonts w:ascii="Verdana" w:hAnsi="Verdana"/>
        </w:rPr>
        <w:t xml:space="preserve">. § 1751 občanského zákoníku tvoří část obsahu </w:t>
      </w:r>
      <w:r>
        <w:rPr>
          <w:rFonts w:ascii="Verdana" w:hAnsi="Verdana"/>
        </w:rPr>
        <w:t>S</w:t>
      </w:r>
      <w:r w:rsidRPr="00630C31">
        <w:rPr>
          <w:rFonts w:ascii="Verdana" w:hAnsi="Verdana"/>
        </w:rPr>
        <w:t>mlouvy.</w:t>
      </w:r>
    </w:p>
    <w:p w14:paraId="182B558D" w14:textId="77777777" w:rsidR="00A75C41" w:rsidRPr="001E3669" w:rsidRDefault="00A75C41" w:rsidP="00A75C41">
      <w:pPr>
        <w:spacing w:line="276" w:lineRule="auto"/>
        <w:ind w:left="720"/>
        <w:rPr>
          <w:rFonts w:ascii="Verdana" w:hAnsi="Verdana"/>
          <w:b/>
        </w:rPr>
      </w:pPr>
    </w:p>
    <w:p w14:paraId="517DD34B" w14:textId="77777777" w:rsidR="00A75C41" w:rsidRPr="001E3669" w:rsidRDefault="00A75C41" w:rsidP="00A75C41">
      <w:pPr>
        <w:spacing w:line="276" w:lineRule="auto"/>
        <w:jc w:val="center"/>
        <w:rPr>
          <w:rFonts w:ascii="Verdana" w:hAnsi="Verdana"/>
          <w:b/>
        </w:rPr>
      </w:pPr>
    </w:p>
    <w:p w14:paraId="631FD29D" w14:textId="77777777" w:rsidR="00A75C41" w:rsidRPr="001E3669" w:rsidRDefault="00A75C41" w:rsidP="00A75C41">
      <w:pPr>
        <w:spacing w:line="276" w:lineRule="auto"/>
        <w:jc w:val="center"/>
        <w:rPr>
          <w:rFonts w:ascii="Verdana" w:hAnsi="Verdana"/>
          <w:b/>
          <w:highlight w:val="yellow"/>
        </w:rPr>
      </w:pPr>
    </w:p>
    <w:p w14:paraId="56DFC03A" w14:textId="77777777" w:rsidR="00A75C41" w:rsidRPr="001E3669" w:rsidRDefault="00A75C41" w:rsidP="00A75C41">
      <w:pPr>
        <w:spacing w:after="200" w:line="276" w:lineRule="auto"/>
        <w:rPr>
          <w:rFonts w:ascii="Verdana" w:hAnsi="Verdana"/>
          <w:b/>
          <w:highlight w:val="yellow"/>
        </w:rPr>
        <w:sectPr w:rsidR="00A75C41" w:rsidRPr="001E3669" w:rsidSect="00736FBC">
          <w:footerReference w:type="default" r:id="rId16"/>
          <w:headerReference w:type="first" r:id="rId17"/>
          <w:footerReference w:type="first" r:id="rId18"/>
          <w:pgSz w:w="11906" w:h="16838"/>
          <w:pgMar w:top="1417" w:right="1417" w:bottom="1417" w:left="1417" w:header="708" w:footer="708" w:gutter="0"/>
          <w:pgNumType w:start="1"/>
          <w:cols w:space="708"/>
          <w:docGrid w:linePitch="360"/>
        </w:sectPr>
      </w:pPr>
    </w:p>
    <w:p w14:paraId="60DE6030" w14:textId="77777777" w:rsidR="00A75C41" w:rsidRPr="001E3669" w:rsidRDefault="00A75C41" w:rsidP="00A75C41">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lastRenderedPageBreak/>
        <w:t>Příloha č. 3</w:t>
      </w:r>
    </w:p>
    <w:p w14:paraId="4E1CF996" w14:textId="77777777" w:rsidR="00A75C41" w:rsidRPr="001E3669" w:rsidRDefault="00A75C41" w:rsidP="00A75C41">
      <w:pPr>
        <w:spacing w:line="276" w:lineRule="auto"/>
        <w:jc w:val="center"/>
        <w:rPr>
          <w:rFonts w:ascii="Verdana" w:hAnsi="Verdana"/>
          <w:b/>
        </w:rPr>
      </w:pPr>
      <w:r w:rsidRPr="000A74BB">
        <w:rPr>
          <w:rFonts w:ascii="Verdana" w:hAnsi="Verdana"/>
          <w:b/>
        </w:rPr>
        <w:t>Oceněný položkový rozpočet</w:t>
      </w:r>
      <w:r>
        <w:rPr>
          <w:rFonts w:ascii="Verdana" w:hAnsi="Verdana"/>
          <w:b/>
        </w:rPr>
        <w:t xml:space="preserve"> – rozpis ceny díla</w:t>
      </w:r>
    </w:p>
    <w:p w14:paraId="489FDBC3" w14:textId="77777777" w:rsidR="00A75C41" w:rsidRPr="001E3669" w:rsidRDefault="00A75C41" w:rsidP="00A75C41">
      <w:pPr>
        <w:spacing w:after="0" w:line="276" w:lineRule="auto"/>
        <w:rPr>
          <w:rFonts w:ascii="Verdana" w:hAnsi="Verdana"/>
          <w:b/>
        </w:rPr>
      </w:pPr>
    </w:p>
    <w:p w14:paraId="2A0222B8" w14:textId="387276C9" w:rsidR="00A75C41" w:rsidRPr="001E3669" w:rsidRDefault="00A75C41" w:rsidP="00A75C41">
      <w:pPr>
        <w:spacing w:line="276" w:lineRule="auto"/>
        <w:ind w:left="360"/>
        <w:rPr>
          <w:rFonts w:ascii="Verdana" w:hAnsi="Verdana"/>
          <w:b/>
        </w:rPr>
        <w:sectPr w:rsidR="00A75C41" w:rsidRPr="001E3669" w:rsidSect="00736FBC">
          <w:footerReference w:type="first" r:id="rId19"/>
          <w:pgSz w:w="11906" w:h="16838"/>
          <w:pgMar w:top="1417" w:right="1417" w:bottom="1417" w:left="1134" w:header="708" w:footer="708" w:gutter="0"/>
          <w:pgNumType w:start="1"/>
          <w:cols w:space="708"/>
          <w:titlePg/>
          <w:docGrid w:linePitch="360"/>
        </w:sectPr>
      </w:pPr>
      <w:r w:rsidRPr="008D3C65">
        <w:rPr>
          <w:highlight w:val="green"/>
        </w:rPr>
        <w:t>Do přílohy Smlouvy bude vložen nabídkový rozpočet Zhotovitele předložený v nabídce</w:t>
      </w:r>
      <w:r>
        <w:t xml:space="preserve"> </w:t>
      </w:r>
    </w:p>
    <w:p w14:paraId="2EFAA424" w14:textId="77777777" w:rsidR="00A75C41" w:rsidRPr="001E3669" w:rsidRDefault="00A75C41" w:rsidP="00A75C41">
      <w:pPr>
        <w:pStyle w:val="RLProhlensmluvnchstran"/>
        <w:spacing w:line="276" w:lineRule="auto"/>
        <w:rPr>
          <w:rFonts w:ascii="Verdana" w:hAnsi="Verdana"/>
          <w:sz w:val="18"/>
          <w:szCs w:val="18"/>
          <w:lang w:val="cs-CZ" w:eastAsia="cs-CZ"/>
        </w:rPr>
      </w:pPr>
      <w:bookmarkStart w:id="4" w:name="Annex06"/>
      <w:r w:rsidRPr="001E3669">
        <w:rPr>
          <w:rFonts w:ascii="Verdana" w:hAnsi="Verdana"/>
          <w:sz w:val="18"/>
          <w:szCs w:val="18"/>
          <w:lang w:val="cs-CZ" w:eastAsia="cs-CZ"/>
        </w:rPr>
        <w:lastRenderedPageBreak/>
        <w:t xml:space="preserve">Příloha č. </w:t>
      </w:r>
      <w:bookmarkEnd w:id="4"/>
      <w:r>
        <w:rPr>
          <w:rFonts w:ascii="Verdana" w:hAnsi="Verdana"/>
          <w:sz w:val="18"/>
          <w:szCs w:val="18"/>
          <w:lang w:val="cs-CZ" w:eastAsia="cs-CZ"/>
        </w:rPr>
        <w:t>4</w:t>
      </w:r>
    </w:p>
    <w:p w14:paraId="6077D4DD" w14:textId="77777777" w:rsidR="00A75C41" w:rsidRPr="001E3669" w:rsidRDefault="00A75C41" w:rsidP="00A75C41">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t>Oprávněné osoby</w:t>
      </w:r>
    </w:p>
    <w:p w14:paraId="702E0FAE" w14:textId="77777777" w:rsidR="00A75C41" w:rsidRPr="001E3669" w:rsidRDefault="00A75C41" w:rsidP="00A75C41">
      <w:pPr>
        <w:pStyle w:val="RLProhlensmluvnchstran"/>
        <w:spacing w:line="276" w:lineRule="auto"/>
        <w:jc w:val="left"/>
        <w:rPr>
          <w:rFonts w:ascii="Verdana" w:hAnsi="Verdana"/>
          <w:sz w:val="18"/>
          <w:szCs w:val="18"/>
          <w:lang w:val="cs-CZ" w:eastAsia="cs-CZ"/>
        </w:rPr>
      </w:pPr>
      <w:r w:rsidRPr="001E3669">
        <w:rPr>
          <w:rFonts w:ascii="Verdana" w:hAnsi="Verdana"/>
          <w:sz w:val="18"/>
          <w:szCs w:val="18"/>
          <w:lang w:val="cs-CZ" w:eastAsia="cs-CZ"/>
        </w:rPr>
        <w:t>Za Objednatele:</w:t>
      </w:r>
    </w:p>
    <w:p w14:paraId="321C678B" w14:textId="77777777" w:rsidR="00A75C41" w:rsidRPr="004F6BE4" w:rsidRDefault="00A75C41" w:rsidP="00A75C41">
      <w:pPr>
        <w:pStyle w:val="Nadpis9"/>
        <w:keepNext w:val="0"/>
        <w:keepLines w:val="0"/>
        <w:numPr>
          <w:ilvl w:val="0"/>
          <w:numId w:val="41"/>
        </w:numPr>
        <w:tabs>
          <w:tab w:val="clear" w:pos="357"/>
          <w:tab w:val="num" w:pos="426"/>
          <w:tab w:val="left" w:pos="4395"/>
        </w:tabs>
        <w:spacing w:before="360" w:after="120" w:line="276" w:lineRule="auto"/>
        <w:ind w:left="4394" w:hanging="4394"/>
        <w:jc w:val="both"/>
        <w:rPr>
          <w:rFonts w:ascii="Verdana" w:hAnsi="Verdana"/>
          <w:b w:val="0"/>
          <w:i/>
          <w:szCs w:val="18"/>
        </w:rPr>
      </w:pPr>
      <w:r w:rsidRPr="004F6BE4">
        <w:rPr>
          <w:rFonts w:ascii="Verdana" w:hAnsi="Verdana"/>
          <w:b w:val="0"/>
          <w:color w:val="auto"/>
          <w:szCs w:val="18"/>
        </w:rPr>
        <w:t>ve věcech smluvních a obchodních (kromě podpisu této Smlouvy</w:t>
      </w:r>
      <w:r>
        <w:rPr>
          <w:rFonts w:ascii="Verdana" w:hAnsi="Verdana"/>
          <w:b w:val="0"/>
          <w:color w:val="auto"/>
          <w:szCs w:val="18"/>
        </w:rPr>
        <w:t xml:space="preserve"> a jejích případných dodatků):</w:t>
      </w:r>
      <w:r w:rsidRPr="004F6BE4">
        <w:rPr>
          <w:rFonts w:ascii="Verdana" w:hAnsi="Verdana"/>
          <w:b w:val="0"/>
          <w:szCs w:val="18"/>
        </w:rPr>
        <w:tab/>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6448"/>
      </w:tblGrid>
      <w:tr w:rsidR="00A75C41" w:rsidRPr="001E3669" w14:paraId="7A920205" w14:textId="77777777" w:rsidTr="00600158">
        <w:tc>
          <w:tcPr>
            <w:tcW w:w="1923" w:type="dxa"/>
            <w:shd w:val="clear" w:color="auto" w:fill="auto"/>
            <w:vAlign w:val="center"/>
          </w:tcPr>
          <w:p w14:paraId="06BD178A" w14:textId="77777777" w:rsidR="00A75C41" w:rsidRPr="001E3669" w:rsidRDefault="00A75C41" w:rsidP="00600158">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626" w:type="dxa"/>
            <w:shd w:val="clear" w:color="auto" w:fill="auto"/>
          </w:tcPr>
          <w:p w14:paraId="1F3CCD05" w14:textId="77777777" w:rsidR="00A75C41" w:rsidRPr="00DC47BB" w:rsidRDefault="00A75C41" w:rsidP="00600158">
            <w:pPr>
              <w:spacing w:line="240" w:lineRule="auto"/>
              <w:rPr>
                <w:rFonts w:ascii="Verdana" w:hAnsi="Verdana"/>
              </w:rPr>
            </w:pPr>
            <w:r w:rsidRPr="00DC47BB">
              <w:rPr>
                <w:rFonts w:ascii="Verdana" w:hAnsi="Verdana"/>
              </w:rPr>
              <w:t>Bc. Marie Lepešková</w:t>
            </w:r>
          </w:p>
        </w:tc>
      </w:tr>
      <w:tr w:rsidR="00A75C41" w:rsidRPr="001E3669" w14:paraId="3DE54BDE" w14:textId="77777777" w:rsidTr="00600158">
        <w:tc>
          <w:tcPr>
            <w:tcW w:w="1923" w:type="dxa"/>
            <w:shd w:val="clear" w:color="auto" w:fill="auto"/>
            <w:vAlign w:val="center"/>
          </w:tcPr>
          <w:p w14:paraId="4E64656A" w14:textId="77777777" w:rsidR="00A75C41" w:rsidRPr="001E3669" w:rsidRDefault="00A75C41" w:rsidP="00600158">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626" w:type="dxa"/>
            <w:shd w:val="clear" w:color="auto" w:fill="auto"/>
          </w:tcPr>
          <w:p w14:paraId="7C93670D" w14:textId="77777777" w:rsidR="00A75C41" w:rsidRPr="00DC47BB" w:rsidRDefault="00A75C41" w:rsidP="00600158">
            <w:pPr>
              <w:spacing w:line="240" w:lineRule="auto"/>
              <w:rPr>
                <w:rFonts w:ascii="Verdana" w:hAnsi="Verdana"/>
              </w:rPr>
            </w:pPr>
            <w:r w:rsidRPr="00DC47BB">
              <w:rPr>
                <w:rFonts w:ascii="Verdana" w:hAnsi="Verdana"/>
              </w:rPr>
              <w:t>Železničářská 1386/31, 400 03 Ústí nad Labem</w:t>
            </w:r>
          </w:p>
        </w:tc>
      </w:tr>
      <w:tr w:rsidR="00A75C41" w:rsidRPr="001E3669" w14:paraId="05158C26" w14:textId="77777777" w:rsidTr="00600158">
        <w:tc>
          <w:tcPr>
            <w:tcW w:w="1923" w:type="dxa"/>
            <w:shd w:val="clear" w:color="auto" w:fill="auto"/>
            <w:vAlign w:val="center"/>
          </w:tcPr>
          <w:p w14:paraId="209C5E17" w14:textId="77777777" w:rsidR="00A75C41" w:rsidRPr="001E3669" w:rsidRDefault="00A75C41" w:rsidP="00600158">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626" w:type="dxa"/>
            <w:shd w:val="clear" w:color="auto" w:fill="auto"/>
          </w:tcPr>
          <w:p w14:paraId="29D2550D" w14:textId="77777777" w:rsidR="00A75C41" w:rsidRPr="00DC47BB" w:rsidRDefault="00A75C41" w:rsidP="00600158">
            <w:pPr>
              <w:spacing w:line="240" w:lineRule="auto"/>
              <w:rPr>
                <w:rFonts w:ascii="Verdana" w:hAnsi="Verdana"/>
              </w:rPr>
            </w:pPr>
            <w:r w:rsidRPr="00DC47BB">
              <w:rPr>
                <w:rFonts w:ascii="Verdana" w:hAnsi="Verdana"/>
              </w:rPr>
              <w:t>Lepeskova@spravazeleznic.cz</w:t>
            </w:r>
          </w:p>
        </w:tc>
      </w:tr>
      <w:tr w:rsidR="00A75C41" w:rsidRPr="001E3669" w14:paraId="6DEE64FA" w14:textId="77777777" w:rsidTr="00600158">
        <w:trPr>
          <w:trHeight w:val="300"/>
        </w:trPr>
        <w:tc>
          <w:tcPr>
            <w:tcW w:w="1923" w:type="dxa"/>
            <w:shd w:val="clear" w:color="auto" w:fill="auto"/>
            <w:vAlign w:val="center"/>
          </w:tcPr>
          <w:p w14:paraId="26AE38AA" w14:textId="77777777" w:rsidR="00A75C41" w:rsidRPr="001E3669" w:rsidRDefault="00A75C41" w:rsidP="00600158">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626" w:type="dxa"/>
            <w:shd w:val="clear" w:color="auto" w:fill="auto"/>
          </w:tcPr>
          <w:p w14:paraId="04C0A7B4" w14:textId="77777777" w:rsidR="00A75C41" w:rsidRPr="00DC47BB" w:rsidRDefault="00A75C41" w:rsidP="00600158">
            <w:pPr>
              <w:spacing w:line="240" w:lineRule="auto"/>
              <w:rPr>
                <w:rFonts w:ascii="Verdana" w:hAnsi="Verdana"/>
              </w:rPr>
            </w:pPr>
            <w:r w:rsidRPr="00DC47BB">
              <w:rPr>
                <w:rFonts w:ascii="Verdana" w:hAnsi="Verdana"/>
              </w:rPr>
              <w:t>972 424 467</w:t>
            </w:r>
          </w:p>
        </w:tc>
      </w:tr>
    </w:tbl>
    <w:p w14:paraId="6DA4BAB0" w14:textId="77777777" w:rsidR="00A75C41" w:rsidRPr="004F6BE4" w:rsidRDefault="00A75C41" w:rsidP="00A75C41">
      <w:pPr>
        <w:pStyle w:val="Nadpis9"/>
        <w:keepNext w:val="0"/>
        <w:keepLines w:val="0"/>
        <w:numPr>
          <w:ilvl w:val="0"/>
          <w:numId w:val="41"/>
        </w:numPr>
        <w:tabs>
          <w:tab w:val="clear" w:pos="357"/>
          <w:tab w:val="num" w:pos="426"/>
          <w:tab w:val="left" w:pos="4395"/>
        </w:tabs>
        <w:spacing w:before="360" w:after="120" w:line="276" w:lineRule="auto"/>
        <w:ind w:left="4394" w:hanging="4394"/>
        <w:jc w:val="both"/>
        <w:rPr>
          <w:rFonts w:ascii="Verdana" w:hAnsi="Verdana"/>
          <w:b w:val="0"/>
          <w:i/>
          <w:color w:val="auto"/>
          <w:szCs w:val="18"/>
        </w:rPr>
      </w:pPr>
      <w:r w:rsidRPr="004F6BE4">
        <w:rPr>
          <w:rFonts w:ascii="Verdana" w:hAnsi="Verdana"/>
          <w:b w:val="0"/>
          <w:color w:val="auto"/>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5"/>
        <w:gridCol w:w="6450"/>
      </w:tblGrid>
      <w:tr w:rsidR="00A75C41" w:rsidRPr="001E3669" w14:paraId="7640E046" w14:textId="77777777" w:rsidTr="00600158">
        <w:tc>
          <w:tcPr>
            <w:tcW w:w="1923" w:type="dxa"/>
            <w:shd w:val="clear" w:color="auto" w:fill="auto"/>
            <w:vAlign w:val="center"/>
          </w:tcPr>
          <w:p w14:paraId="639AD31E" w14:textId="77777777" w:rsidR="00A75C41" w:rsidRPr="001E3669" w:rsidRDefault="00A75C41" w:rsidP="00600158">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626" w:type="dxa"/>
            <w:shd w:val="clear" w:color="auto" w:fill="auto"/>
            <w:vAlign w:val="center"/>
          </w:tcPr>
          <w:p w14:paraId="45A2165E" w14:textId="77777777" w:rsidR="00A75C41" w:rsidRPr="00DC47BB" w:rsidRDefault="00A75C41" w:rsidP="00600158">
            <w:pPr>
              <w:spacing w:line="240" w:lineRule="auto"/>
              <w:rPr>
                <w:rFonts w:ascii="Verdana" w:hAnsi="Verdana"/>
              </w:rPr>
            </w:pPr>
            <w:r w:rsidRPr="00DC47BB">
              <w:rPr>
                <w:rFonts w:ascii="Verdana" w:hAnsi="Verdana"/>
              </w:rPr>
              <w:t>Ing. Kateřina Zemanová, Ing. Marek Zlámal, Ing. Vladimír Kudrnáč</w:t>
            </w:r>
          </w:p>
        </w:tc>
      </w:tr>
      <w:tr w:rsidR="00A75C41" w:rsidRPr="001E3669" w14:paraId="075C144F" w14:textId="77777777" w:rsidTr="00DC47BB">
        <w:trPr>
          <w:trHeight w:val="312"/>
        </w:trPr>
        <w:tc>
          <w:tcPr>
            <w:tcW w:w="1923" w:type="dxa"/>
            <w:shd w:val="clear" w:color="auto" w:fill="auto"/>
            <w:vAlign w:val="center"/>
          </w:tcPr>
          <w:p w14:paraId="31E8CC40" w14:textId="77777777" w:rsidR="00A75C41" w:rsidRPr="001E3669" w:rsidRDefault="00A75C41" w:rsidP="00600158">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626" w:type="dxa"/>
            <w:shd w:val="clear" w:color="auto" w:fill="auto"/>
          </w:tcPr>
          <w:p w14:paraId="4AF07F9A" w14:textId="77777777" w:rsidR="00A75C41" w:rsidRPr="00DC47BB" w:rsidRDefault="00A75C41" w:rsidP="00600158">
            <w:pPr>
              <w:spacing w:line="240" w:lineRule="auto"/>
              <w:rPr>
                <w:rFonts w:ascii="Verdana" w:hAnsi="Verdana"/>
              </w:rPr>
            </w:pPr>
            <w:r w:rsidRPr="00DC47BB">
              <w:rPr>
                <w:rFonts w:ascii="Verdana" w:hAnsi="Verdana"/>
              </w:rPr>
              <w:t>Železničářská 1386/31, 400 03 Ústí nad Labem</w:t>
            </w:r>
          </w:p>
        </w:tc>
      </w:tr>
      <w:tr w:rsidR="00A75C41" w:rsidRPr="001E3669" w14:paraId="064F63B1" w14:textId="77777777" w:rsidTr="00600158">
        <w:tc>
          <w:tcPr>
            <w:tcW w:w="1923" w:type="dxa"/>
            <w:shd w:val="clear" w:color="auto" w:fill="auto"/>
            <w:vAlign w:val="center"/>
          </w:tcPr>
          <w:p w14:paraId="7283DA9C" w14:textId="77777777" w:rsidR="00A75C41" w:rsidRPr="001E3669" w:rsidRDefault="00A75C41" w:rsidP="00600158">
            <w:pPr>
              <w:pStyle w:val="RLTextlnkuslovan"/>
              <w:numPr>
                <w:ilvl w:val="0"/>
                <w:numId w:val="0"/>
              </w:numPr>
              <w:spacing w:after="0" w:line="240"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626" w:type="dxa"/>
            <w:shd w:val="clear" w:color="auto" w:fill="auto"/>
          </w:tcPr>
          <w:p w14:paraId="4766908D" w14:textId="77777777" w:rsidR="00A75C41" w:rsidRPr="00DC47BB" w:rsidRDefault="00A75C41" w:rsidP="00600158">
            <w:pPr>
              <w:spacing w:after="0" w:line="240" w:lineRule="auto"/>
              <w:rPr>
                <w:rFonts w:ascii="Verdana" w:hAnsi="Verdana"/>
              </w:rPr>
            </w:pPr>
            <w:r w:rsidRPr="00DC47BB">
              <w:rPr>
                <w:rFonts w:ascii="Verdana" w:hAnsi="Verdana"/>
              </w:rPr>
              <w:t>ZemanovaK@spravazeleznic.cz,</w:t>
            </w:r>
            <w:r w:rsidRPr="00DC47BB">
              <w:rPr>
                <w:rFonts w:ascii="Verdana" w:hAnsi="Verdana"/>
                <w:b/>
              </w:rPr>
              <w:t xml:space="preserve"> </w:t>
            </w:r>
            <w:r w:rsidRPr="00DC47BB">
              <w:rPr>
                <w:rFonts w:ascii="Verdana" w:hAnsi="Verdana"/>
              </w:rPr>
              <w:t xml:space="preserve">Zlamal@spravazeleznic.cz, </w:t>
            </w:r>
          </w:p>
          <w:p w14:paraId="44C4510E" w14:textId="77777777" w:rsidR="00A75C41" w:rsidRPr="00DC47BB" w:rsidRDefault="00A75C41" w:rsidP="00600158">
            <w:pPr>
              <w:spacing w:after="0" w:line="240" w:lineRule="auto"/>
              <w:rPr>
                <w:rFonts w:ascii="Verdana" w:hAnsi="Verdana"/>
              </w:rPr>
            </w:pPr>
            <w:r w:rsidRPr="00DC47BB">
              <w:rPr>
                <w:rFonts w:ascii="Verdana" w:hAnsi="Verdana"/>
              </w:rPr>
              <w:t>Kudrnac@spravazeleznic.cz</w:t>
            </w:r>
          </w:p>
          <w:p w14:paraId="3A666C24" w14:textId="77777777" w:rsidR="00A75C41" w:rsidRPr="00DC47BB" w:rsidRDefault="00A75C41" w:rsidP="00600158">
            <w:pPr>
              <w:spacing w:after="0" w:line="240" w:lineRule="auto"/>
              <w:rPr>
                <w:rFonts w:ascii="Verdana" w:hAnsi="Verdana"/>
                <w:b/>
              </w:rPr>
            </w:pPr>
          </w:p>
        </w:tc>
      </w:tr>
      <w:tr w:rsidR="00A75C41" w:rsidRPr="001E3669" w14:paraId="630A1B55" w14:textId="77777777" w:rsidTr="00600158">
        <w:tc>
          <w:tcPr>
            <w:tcW w:w="1923" w:type="dxa"/>
            <w:shd w:val="clear" w:color="auto" w:fill="auto"/>
            <w:vAlign w:val="center"/>
          </w:tcPr>
          <w:p w14:paraId="2EB04323" w14:textId="77777777" w:rsidR="00A75C41" w:rsidRPr="001E3669" w:rsidRDefault="00A75C41" w:rsidP="00600158">
            <w:pPr>
              <w:pStyle w:val="RLTextlnkuslovan"/>
              <w:numPr>
                <w:ilvl w:val="0"/>
                <w:numId w:val="0"/>
              </w:numPr>
              <w:spacing w:line="240"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626" w:type="dxa"/>
            <w:shd w:val="clear" w:color="auto" w:fill="auto"/>
          </w:tcPr>
          <w:p w14:paraId="3B0C5448" w14:textId="77777777" w:rsidR="00A75C41" w:rsidRPr="008D3C65" w:rsidRDefault="00A75C41" w:rsidP="00600158">
            <w:pPr>
              <w:spacing w:line="240" w:lineRule="auto"/>
              <w:rPr>
                <w:rFonts w:ascii="Verdana" w:hAnsi="Verdana"/>
                <w:highlight w:val="yellow"/>
              </w:rPr>
            </w:pPr>
            <w:r w:rsidRPr="00DC47BB">
              <w:rPr>
                <w:rFonts w:ascii="Verdana" w:hAnsi="Verdana"/>
              </w:rPr>
              <w:t>702 117 693, 606 638 716, 602 418 542</w:t>
            </w:r>
          </w:p>
        </w:tc>
      </w:tr>
    </w:tbl>
    <w:p w14:paraId="15C7692B" w14:textId="77777777" w:rsidR="00A75C41" w:rsidRPr="001E3669" w:rsidRDefault="00A75C41" w:rsidP="00A75C41">
      <w:pPr>
        <w:keepNext/>
        <w:spacing w:before="360" w:line="276" w:lineRule="auto"/>
        <w:rPr>
          <w:rFonts w:ascii="Verdana" w:hAnsi="Verdana"/>
          <w:b/>
        </w:rPr>
      </w:pPr>
      <w:r w:rsidRPr="001E3669">
        <w:rPr>
          <w:rFonts w:ascii="Verdana" w:hAnsi="Verdana"/>
          <w:b/>
        </w:rPr>
        <w:t>Za Zhotovitele:</w:t>
      </w:r>
    </w:p>
    <w:p w14:paraId="1E1A4F92" w14:textId="77777777" w:rsidR="00A75C41" w:rsidRPr="001E3669" w:rsidRDefault="00A75C41" w:rsidP="00A75C41">
      <w:pPr>
        <w:numPr>
          <w:ilvl w:val="0"/>
          <w:numId w:val="42"/>
        </w:numPr>
        <w:spacing w:before="360" w:after="120" w:line="276" w:lineRule="auto"/>
        <w:ind w:left="425" w:hanging="357"/>
        <w:jc w:val="both"/>
        <w:rPr>
          <w:rFonts w:ascii="Verdana" w:hAnsi="Verdana"/>
        </w:rPr>
      </w:pPr>
      <w:r w:rsidRPr="001E3669">
        <w:rPr>
          <w:rFonts w:ascii="Verdana" w:hAnsi="Verdana"/>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A75C41" w:rsidRPr="001E3669" w14:paraId="25F2150B" w14:textId="77777777" w:rsidTr="00600158">
        <w:tc>
          <w:tcPr>
            <w:tcW w:w="2206" w:type="dxa"/>
            <w:shd w:val="clear" w:color="auto" w:fill="auto"/>
            <w:vAlign w:val="center"/>
          </w:tcPr>
          <w:p w14:paraId="726B494F"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343" w:type="dxa"/>
            <w:shd w:val="clear" w:color="auto" w:fill="auto"/>
            <w:vAlign w:val="center"/>
          </w:tcPr>
          <w:p w14:paraId="18E86186" w14:textId="77777777" w:rsidR="00A75C41" w:rsidRPr="001E3669" w:rsidRDefault="00A75C41" w:rsidP="00600158">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0319005F" w14:textId="77777777" w:rsidTr="00600158">
        <w:tc>
          <w:tcPr>
            <w:tcW w:w="2206" w:type="dxa"/>
            <w:shd w:val="clear" w:color="auto" w:fill="auto"/>
            <w:vAlign w:val="center"/>
          </w:tcPr>
          <w:p w14:paraId="531E05C9"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343" w:type="dxa"/>
            <w:shd w:val="clear" w:color="auto" w:fill="auto"/>
            <w:vAlign w:val="center"/>
          </w:tcPr>
          <w:p w14:paraId="41D0D21A" w14:textId="77777777" w:rsidR="00A75C41" w:rsidRPr="001E3669" w:rsidRDefault="00A75C41" w:rsidP="00600158">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7F9D40F9" w14:textId="77777777" w:rsidTr="00600158">
        <w:tc>
          <w:tcPr>
            <w:tcW w:w="2206" w:type="dxa"/>
            <w:shd w:val="clear" w:color="auto" w:fill="auto"/>
            <w:vAlign w:val="center"/>
          </w:tcPr>
          <w:p w14:paraId="712FF694"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343" w:type="dxa"/>
            <w:shd w:val="clear" w:color="auto" w:fill="auto"/>
            <w:vAlign w:val="center"/>
          </w:tcPr>
          <w:p w14:paraId="58138334" w14:textId="77777777" w:rsidR="00A75C41" w:rsidRPr="001E3669" w:rsidRDefault="00A75C41" w:rsidP="00600158">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10E86C73" w14:textId="77777777" w:rsidTr="00600158">
        <w:tc>
          <w:tcPr>
            <w:tcW w:w="2206" w:type="dxa"/>
            <w:shd w:val="clear" w:color="auto" w:fill="auto"/>
            <w:vAlign w:val="center"/>
          </w:tcPr>
          <w:p w14:paraId="4ED27D8D"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343" w:type="dxa"/>
            <w:shd w:val="clear" w:color="auto" w:fill="auto"/>
            <w:vAlign w:val="center"/>
          </w:tcPr>
          <w:p w14:paraId="7C27760B" w14:textId="77777777" w:rsidR="00A75C41" w:rsidRPr="001E3669" w:rsidRDefault="00A75C41" w:rsidP="00600158">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3F953358" w14:textId="77777777" w:rsidR="00A75C41" w:rsidRPr="001E3669" w:rsidRDefault="00A75C41" w:rsidP="00A75C41">
      <w:pPr>
        <w:numPr>
          <w:ilvl w:val="0"/>
          <w:numId w:val="43"/>
        </w:numPr>
        <w:spacing w:before="360" w:after="120" w:line="276" w:lineRule="auto"/>
        <w:ind w:left="425" w:hanging="357"/>
        <w:jc w:val="both"/>
        <w:rPr>
          <w:rFonts w:ascii="Verdana" w:hAnsi="Verdana"/>
        </w:rPr>
      </w:pPr>
      <w:r>
        <w:rPr>
          <w:rFonts w:ascii="Verdana" w:hAnsi="Verdana"/>
        </w:rPr>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A75C41" w:rsidRPr="001E3669" w14:paraId="34A6B1C5" w14:textId="77777777" w:rsidTr="00600158">
        <w:tc>
          <w:tcPr>
            <w:tcW w:w="2149" w:type="dxa"/>
            <w:shd w:val="clear" w:color="auto" w:fill="auto"/>
            <w:vAlign w:val="center"/>
          </w:tcPr>
          <w:p w14:paraId="59DFA051"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73162C19" w14:textId="77777777" w:rsidR="00A75C41" w:rsidRPr="001E3669" w:rsidRDefault="00A75C41" w:rsidP="00600158">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460F226D" w14:textId="77777777" w:rsidTr="00600158">
        <w:tc>
          <w:tcPr>
            <w:tcW w:w="2149" w:type="dxa"/>
            <w:shd w:val="clear" w:color="auto" w:fill="auto"/>
            <w:vAlign w:val="center"/>
          </w:tcPr>
          <w:p w14:paraId="79FEA19D"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388AF614" w14:textId="77777777" w:rsidR="00A75C41" w:rsidRPr="001E3669" w:rsidRDefault="00A75C41" w:rsidP="00600158">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3880EF2A" w14:textId="77777777" w:rsidTr="00600158">
        <w:tc>
          <w:tcPr>
            <w:tcW w:w="2149" w:type="dxa"/>
            <w:shd w:val="clear" w:color="auto" w:fill="auto"/>
            <w:vAlign w:val="center"/>
          </w:tcPr>
          <w:p w14:paraId="4DA87C2D"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53B09640" w14:textId="77777777" w:rsidR="00A75C41" w:rsidRPr="008D3C65" w:rsidRDefault="00A75C41" w:rsidP="00600158">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52BD2F40" w14:textId="77777777" w:rsidTr="00600158">
        <w:tc>
          <w:tcPr>
            <w:tcW w:w="2149" w:type="dxa"/>
            <w:shd w:val="clear" w:color="auto" w:fill="auto"/>
            <w:vAlign w:val="center"/>
          </w:tcPr>
          <w:p w14:paraId="4563F6E6"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2703AAD3" w14:textId="77777777" w:rsidR="00A75C41" w:rsidRPr="008D3C65" w:rsidRDefault="00A75C41" w:rsidP="00600158">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3ECA98D8" w14:textId="77777777" w:rsidR="00A75C41" w:rsidRDefault="00A75C41" w:rsidP="00A75C41">
      <w:pPr>
        <w:numPr>
          <w:ilvl w:val="0"/>
          <w:numId w:val="43"/>
        </w:numPr>
        <w:spacing w:before="360" w:after="120" w:line="276" w:lineRule="auto"/>
        <w:ind w:left="425" w:hanging="357"/>
        <w:jc w:val="both"/>
        <w:rPr>
          <w:rFonts w:ascii="Verdana" w:hAnsi="Verdana"/>
        </w:rPr>
      </w:pPr>
      <w:r>
        <w:rPr>
          <w:rFonts w:ascii="Verdana" w:hAnsi="Verdana"/>
        </w:rPr>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A75C41" w:rsidRPr="001E3669" w14:paraId="4BDB905D" w14:textId="77777777" w:rsidTr="00600158">
        <w:tc>
          <w:tcPr>
            <w:tcW w:w="2149" w:type="dxa"/>
            <w:shd w:val="clear" w:color="auto" w:fill="auto"/>
            <w:vAlign w:val="center"/>
          </w:tcPr>
          <w:p w14:paraId="7D567433"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78B4D1A5" w14:textId="77777777" w:rsidR="00A75C41" w:rsidRPr="001E3669" w:rsidRDefault="00A75C41" w:rsidP="00600158">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6F329392" w14:textId="77777777" w:rsidTr="00600158">
        <w:tc>
          <w:tcPr>
            <w:tcW w:w="2149" w:type="dxa"/>
            <w:shd w:val="clear" w:color="auto" w:fill="auto"/>
            <w:vAlign w:val="center"/>
          </w:tcPr>
          <w:p w14:paraId="413E2F81"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09B13B0A" w14:textId="77777777" w:rsidR="00A75C41" w:rsidRPr="001E3669" w:rsidRDefault="00A75C41" w:rsidP="00600158">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7E0F7ECF" w14:textId="77777777" w:rsidTr="00600158">
        <w:tc>
          <w:tcPr>
            <w:tcW w:w="2149" w:type="dxa"/>
            <w:shd w:val="clear" w:color="auto" w:fill="auto"/>
            <w:vAlign w:val="center"/>
          </w:tcPr>
          <w:p w14:paraId="025436F0"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73CC4211" w14:textId="77777777" w:rsidR="00A75C41" w:rsidRPr="008D3C65" w:rsidRDefault="00A75C41" w:rsidP="00600158">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1B084536" w14:textId="77777777" w:rsidTr="00600158">
        <w:tc>
          <w:tcPr>
            <w:tcW w:w="2149" w:type="dxa"/>
            <w:shd w:val="clear" w:color="auto" w:fill="auto"/>
            <w:vAlign w:val="center"/>
          </w:tcPr>
          <w:p w14:paraId="3380CD0D"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6F473D51" w14:textId="77777777" w:rsidR="00A75C41" w:rsidRPr="008D3C65" w:rsidRDefault="00A75C41" w:rsidP="00600158">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2753FAF7" w14:textId="77777777" w:rsidR="00A75C41" w:rsidRDefault="00A75C41" w:rsidP="00A75C41">
      <w:pPr>
        <w:numPr>
          <w:ilvl w:val="0"/>
          <w:numId w:val="43"/>
        </w:numPr>
        <w:spacing w:before="360" w:after="120" w:line="276" w:lineRule="auto"/>
        <w:ind w:left="425" w:hanging="357"/>
        <w:jc w:val="both"/>
        <w:rPr>
          <w:rFonts w:ascii="Verdana" w:hAnsi="Verdana"/>
        </w:rPr>
      </w:pPr>
      <w:r>
        <w:rPr>
          <w:rFonts w:ascii="Verdana" w:hAnsi="Verdana"/>
        </w:rPr>
        <w:lastRenderedPageBreak/>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A75C41" w:rsidRPr="001E3669" w14:paraId="755C5B9B" w14:textId="77777777" w:rsidTr="00600158">
        <w:tc>
          <w:tcPr>
            <w:tcW w:w="2149" w:type="dxa"/>
            <w:shd w:val="clear" w:color="auto" w:fill="auto"/>
            <w:vAlign w:val="center"/>
          </w:tcPr>
          <w:p w14:paraId="5BCFA11B"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47647EAC" w14:textId="77777777" w:rsidR="00A75C41" w:rsidRPr="001E3669" w:rsidRDefault="00A75C41" w:rsidP="00600158">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33B7262C" w14:textId="77777777" w:rsidTr="00600158">
        <w:tc>
          <w:tcPr>
            <w:tcW w:w="2149" w:type="dxa"/>
            <w:shd w:val="clear" w:color="auto" w:fill="auto"/>
            <w:vAlign w:val="center"/>
          </w:tcPr>
          <w:p w14:paraId="73334251"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108404C1" w14:textId="77777777" w:rsidR="00A75C41" w:rsidRPr="001E3669" w:rsidRDefault="00A75C41" w:rsidP="00600158">
            <w:pPr>
              <w:pStyle w:val="doplnuchaze"/>
              <w:spacing w:line="276" w:lineRule="auto"/>
              <w:jc w:val="left"/>
              <w:rPr>
                <w:rFonts w:ascii="Verdana" w:hAnsi="Verdana"/>
                <w:sz w:val="18"/>
                <w:szCs w:val="18"/>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4B7147D6" w14:textId="77777777" w:rsidTr="00600158">
        <w:tc>
          <w:tcPr>
            <w:tcW w:w="2149" w:type="dxa"/>
            <w:shd w:val="clear" w:color="auto" w:fill="auto"/>
            <w:vAlign w:val="center"/>
          </w:tcPr>
          <w:p w14:paraId="14403975"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7EE8FE50" w14:textId="77777777" w:rsidR="00A75C41" w:rsidRPr="008D3C65" w:rsidRDefault="00A75C41" w:rsidP="00600158">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362BC84C" w14:textId="77777777" w:rsidTr="00600158">
        <w:tc>
          <w:tcPr>
            <w:tcW w:w="2149" w:type="dxa"/>
            <w:shd w:val="clear" w:color="auto" w:fill="auto"/>
            <w:vAlign w:val="center"/>
          </w:tcPr>
          <w:p w14:paraId="53DDB17C"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7AEECC97" w14:textId="77777777" w:rsidR="00A75C41" w:rsidRPr="008D3C65" w:rsidRDefault="00A75C41" w:rsidP="00600158">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48AFE6CC" w14:textId="77777777" w:rsidR="00A75C41" w:rsidRPr="001E3669" w:rsidRDefault="00A75C41" w:rsidP="00A75C41">
      <w:pPr>
        <w:numPr>
          <w:ilvl w:val="0"/>
          <w:numId w:val="43"/>
        </w:numPr>
        <w:spacing w:before="360" w:after="120" w:line="276" w:lineRule="auto"/>
        <w:ind w:left="426"/>
        <w:jc w:val="both"/>
        <w:rPr>
          <w:rFonts w:ascii="Verdana" w:hAnsi="Verdana"/>
        </w:rPr>
      </w:pPr>
      <w:r>
        <w:rPr>
          <w:rFonts w:ascii="Verdana" w:hAnsi="Verdana"/>
          <w:bCs/>
        </w:rPr>
        <w:t xml:space="preserve">specialista v oboru </w:t>
      </w:r>
      <w:r w:rsidRPr="000A74BB">
        <w:rPr>
          <w:rFonts w:ascii="Verdana" w:hAnsi="Verdana"/>
          <w:bCs/>
        </w:rPr>
        <w:t>zkoušení a diagnostika staveb:</w:t>
      </w:r>
      <w:r w:rsidRPr="001E3669">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A75C41" w:rsidRPr="001E3669" w14:paraId="6A05327E" w14:textId="77777777" w:rsidTr="00600158">
        <w:tc>
          <w:tcPr>
            <w:tcW w:w="2149" w:type="dxa"/>
            <w:shd w:val="clear" w:color="auto" w:fill="auto"/>
            <w:vAlign w:val="center"/>
          </w:tcPr>
          <w:p w14:paraId="1F35FC20"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75160D32" w14:textId="77777777" w:rsidR="00A75C41" w:rsidRPr="008D3C65" w:rsidRDefault="00A75C41" w:rsidP="00600158">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0C2F370B" w14:textId="77777777" w:rsidTr="00600158">
        <w:tc>
          <w:tcPr>
            <w:tcW w:w="2149" w:type="dxa"/>
            <w:shd w:val="clear" w:color="auto" w:fill="auto"/>
            <w:vAlign w:val="center"/>
          </w:tcPr>
          <w:p w14:paraId="646F0B60"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13144888" w14:textId="77777777" w:rsidR="00A75C41" w:rsidRPr="008D3C65" w:rsidRDefault="00A75C41" w:rsidP="00600158">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3FAF8C33" w14:textId="77777777" w:rsidTr="00600158">
        <w:tc>
          <w:tcPr>
            <w:tcW w:w="2149" w:type="dxa"/>
            <w:shd w:val="clear" w:color="auto" w:fill="auto"/>
            <w:vAlign w:val="center"/>
          </w:tcPr>
          <w:p w14:paraId="0A5F45DD"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0407F0DA" w14:textId="77777777" w:rsidR="00A75C41" w:rsidRPr="008D3C65" w:rsidRDefault="00A75C41" w:rsidP="00600158">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76FF0E44" w14:textId="77777777" w:rsidTr="00600158">
        <w:tc>
          <w:tcPr>
            <w:tcW w:w="2149" w:type="dxa"/>
            <w:shd w:val="clear" w:color="auto" w:fill="auto"/>
            <w:vAlign w:val="center"/>
          </w:tcPr>
          <w:p w14:paraId="4CA2526C"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0A40E788" w14:textId="77777777" w:rsidR="00A75C41" w:rsidRPr="008D3C65" w:rsidRDefault="00A75C41" w:rsidP="00600158">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31D339F2" w14:textId="77777777" w:rsidR="00A75C41" w:rsidRPr="001E3669" w:rsidRDefault="00A75C41" w:rsidP="00A75C41">
      <w:pPr>
        <w:numPr>
          <w:ilvl w:val="0"/>
          <w:numId w:val="43"/>
        </w:numPr>
        <w:spacing w:before="360" w:after="120" w:line="276" w:lineRule="auto"/>
        <w:ind w:left="426"/>
        <w:jc w:val="both"/>
        <w:rPr>
          <w:rFonts w:ascii="Verdana" w:hAnsi="Verdana"/>
        </w:rPr>
      </w:pPr>
      <w:r>
        <w:rPr>
          <w:rFonts w:ascii="Verdana" w:hAnsi="Verdana"/>
          <w:bCs/>
        </w:rPr>
        <w:t xml:space="preserve">korozní inženýr </w:t>
      </w:r>
      <w:proofErr w:type="spellStart"/>
      <w:r>
        <w:rPr>
          <w:rFonts w:ascii="Verdana" w:hAnsi="Verdana"/>
          <w:bCs/>
        </w:rPr>
        <w:t>Kl</w:t>
      </w:r>
      <w:proofErr w:type="spellEnd"/>
      <w:r>
        <w:rPr>
          <w:rFonts w:ascii="Verdana" w:hAnsi="Verdana"/>
          <w:bCs/>
        </w:rPr>
        <w:t xml:space="preserve"> </w:t>
      </w:r>
      <w:proofErr w:type="spellStart"/>
      <w:r>
        <w:rPr>
          <w:rFonts w:ascii="Verdana" w:hAnsi="Verdana"/>
          <w:bCs/>
        </w:rPr>
        <w:t>del</w:t>
      </w:r>
      <w:proofErr w:type="spellEnd"/>
      <w:r>
        <w:rPr>
          <w:rFonts w:ascii="Verdana" w:hAnsi="Verdana"/>
          <w:bCs/>
        </w:rPr>
        <w:t xml:space="preserve"> </w:t>
      </w:r>
      <w:proofErr w:type="spellStart"/>
      <w:r>
        <w:rPr>
          <w:rFonts w:ascii="Verdana" w:hAnsi="Verdana"/>
          <w:bCs/>
        </w:rPr>
        <w:t>Std</w:t>
      </w:r>
      <w:proofErr w:type="spellEnd"/>
      <w:r>
        <w:rPr>
          <w:rFonts w:ascii="Verdana" w:hAnsi="Verdana"/>
          <w:bCs/>
        </w:rPr>
        <w:t xml:space="preserve"> – 401 APC nebo inspektor FROSIO </w:t>
      </w:r>
      <w:proofErr w:type="spellStart"/>
      <w:r>
        <w:rPr>
          <w:rFonts w:ascii="Verdana" w:hAnsi="Verdana"/>
          <w:bCs/>
        </w:rPr>
        <w:t>level</w:t>
      </w:r>
      <w:proofErr w:type="spellEnd"/>
      <w:r>
        <w:rPr>
          <w:rFonts w:ascii="Verdana" w:hAnsi="Verdana"/>
          <w:bCs/>
        </w:rPr>
        <w:t xml:space="preserve"> 3 </w:t>
      </w:r>
      <w:proofErr w:type="spellStart"/>
      <w:r>
        <w:rPr>
          <w:rFonts w:ascii="Verdana" w:hAnsi="Verdana"/>
          <w:bCs/>
        </w:rPr>
        <w:t>del</w:t>
      </w:r>
      <w:proofErr w:type="spellEnd"/>
      <w:r>
        <w:rPr>
          <w:rFonts w:ascii="Verdana" w:hAnsi="Verdana"/>
          <w:bCs/>
        </w:rPr>
        <w:t xml:space="preserve"> NS 476 nebo Inspektor NACE </w:t>
      </w:r>
      <w:proofErr w:type="spellStart"/>
      <w:r>
        <w:rPr>
          <w:rFonts w:ascii="Verdana" w:hAnsi="Verdana"/>
          <w:bCs/>
        </w:rPr>
        <w:t>level</w:t>
      </w:r>
      <w:proofErr w:type="spellEnd"/>
      <w:r>
        <w:rPr>
          <w:rFonts w:ascii="Verdana" w:hAnsi="Verdana"/>
          <w:bCs/>
        </w:rPr>
        <w:t xml:space="preserve"> 3</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A75C41" w:rsidRPr="001E3669" w14:paraId="51E57ED5" w14:textId="77777777" w:rsidTr="00600158">
        <w:tc>
          <w:tcPr>
            <w:tcW w:w="2149" w:type="dxa"/>
            <w:shd w:val="clear" w:color="auto" w:fill="auto"/>
            <w:vAlign w:val="center"/>
          </w:tcPr>
          <w:p w14:paraId="0F62BA7B"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5998B1AF" w14:textId="77777777" w:rsidR="00A75C41" w:rsidRPr="008D3C65" w:rsidRDefault="00A75C41" w:rsidP="00600158">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4D602011" w14:textId="77777777" w:rsidTr="00600158">
        <w:tc>
          <w:tcPr>
            <w:tcW w:w="2149" w:type="dxa"/>
            <w:shd w:val="clear" w:color="auto" w:fill="auto"/>
            <w:vAlign w:val="center"/>
          </w:tcPr>
          <w:p w14:paraId="6C3F9FAC"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5FDD71B5" w14:textId="77777777" w:rsidR="00A75C41" w:rsidRPr="008D3C65" w:rsidRDefault="00A75C41" w:rsidP="00600158">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4ED6A195" w14:textId="77777777" w:rsidTr="00600158">
        <w:tc>
          <w:tcPr>
            <w:tcW w:w="2149" w:type="dxa"/>
            <w:shd w:val="clear" w:color="auto" w:fill="auto"/>
            <w:vAlign w:val="center"/>
          </w:tcPr>
          <w:p w14:paraId="7BBB1AEB"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5404950B" w14:textId="77777777" w:rsidR="00A75C41" w:rsidRPr="008D3C65" w:rsidRDefault="00A75C41" w:rsidP="00600158">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4762B1CF" w14:textId="77777777" w:rsidTr="00600158">
        <w:tc>
          <w:tcPr>
            <w:tcW w:w="2149" w:type="dxa"/>
            <w:shd w:val="clear" w:color="auto" w:fill="auto"/>
            <w:vAlign w:val="center"/>
          </w:tcPr>
          <w:p w14:paraId="1B01C220"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2D80F5CE" w14:textId="77777777" w:rsidR="00A75C41" w:rsidRPr="008D3C65" w:rsidRDefault="00A75C41" w:rsidP="00600158">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304C211A" w14:textId="77A24234" w:rsidR="00A75C41" w:rsidRPr="000A74BB" w:rsidRDefault="00BF22AA" w:rsidP="00A75C41">
      <w:pPr>
        <w:numPr>
          <w:ilvl w:val="0"/>
          <w:numId w:val="43"/>
        </w:numPr>
        <w:spacing w:before="360" w:after="120" w:line="276" w:lineRule="auto"/>
        <w:ind w:left="426"/>
        <w:jc w:val="both"/>
        <w:rPr>
          <w:rFonts w:ascii="Verdana" w:hAnsi="Verdana"/>
        </w:rPr>
      </w:pPr>
      <w:r>
        <w:rPr>
          <w:rFonts w:ascii="Verdana" w:hAnsi="Verdana"/>
          <w:bCs/>
        </w:rPr>
        <w:t xml:space="preserve">pracovník pro </w:t>
      </w:r>
      <w:r w:rsidR="00A75C41" w:rsidRPr="000A74BB">
        <w:rPr>
          <w:rFonts w:ascii="Verdana" w:hAnsi="Verdana"/>
          <w:bCs/>
        </w:rPr>
        <w:t>řízení prací v kolejišti (se zkouškou M02 dle ZAM1):</w:t>
      </w:r>
      <w:r w:rsidR="00A75C41" w:rsidRPr="000A74BB">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A75C41" w:rsidRPr="001E3669" w14:paraId="2CCA2A45" w14:textId="77777777" w:rsidTr="00600158">
        <w:tc>
          <w:tcPr>
            <w:tcW w:w="2206" w:type="dxa"/>
            <w:shd w:val="clear" w:color="auto" w:fill="auto"/>
            <w:vAlign w:val="center"/>
          </w:tcPr>
          <w:p w14:paraId="739EA02F"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343" w:type="dxa"/>
            <w:shd w:val="clear" w:color="auto" w:fill="auto"/>
            <w:vAlign w:val="center"/>
          </w:tcPr>
          <w:p w14:paraId="27741EB1" w14:textId="77777777" w:rsidR="00A75C41" w:rsidRPr="008D3C65" w:rsidRDefault="00A75C41" w:rsidP="00600158">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71B42EDF" w14:textId="77777777" w:rsidTr="00600158">
        <w:tc>
          <w:tcPr>
            <w:tcW w:w="2206" w:type="dxa"/>
            <w:shd w:val="clear" w:color="auto" w:fill="auto"/>
            <w:vAlign w:val="center"/>
          </w:tcPr>
          <w:p w14:paraId="62C454DB"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343" w:type="dxa"/>
            <w:shd w:val="clear" w:color="auto" w:fill="auto"/>
            <w:vAlign w:val="center"/>
          </w:tcPr>
          <w:p w14:paraId="20F853D1" w14:textId="77777777" w:rsidR="00A75C41" w:rsidRPr="008D3C65" w:rsidRDefault="00A75C41" w:rsidP="00600158">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2B20C82D" w14:textId="77777777" w:rsidTr="00600158">
        <w:tc>
          <w:tcPr>
            <w:tcW w:w="2206" w:type="dxa"/>
            <w:shd w:val="clear" w:color="auto" w:fill="auto"/>
            <w:vAlign w:val="center"/>
          </w:tcPr>
          <w:p w14:paraId="287718D3"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343" w:type="dxa"/>
            <w:shd w:val="clear" w:color="auto" w:fill="auto"/>
            <w:vAlign w:val="center"/>
          </w:tcPr>
          <w:p w14:paraId="7C001B35" w14:textId="77777777" w:rsidR="00A75C41" w:rsidRPr="008D3C65" w:rsidRDefault="00A75C41" w:rsidP="00600158">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r w:rsidR="00A75C41" w:rsidRPr="001E3669" w14:paraId="10DC7E8E" w14:textId="77777777" w:rsidTr="00600158">
        <w:tc>
          <w:tcPr>
            <w:tcW w:w="2206" w:type="dxa"/>
            <w:shd w:val="clear" w:color="auto" w:fill="auto"/>
            <w:vAlign w:val="center"/>
          </w:tcPr>
          <w:p w14:paraId="23AC2D02" w14:textId="77777777" w:rsidR="00A75C41" w:rsidRPr="001E3669" w:rsidRDefault="00A75C41" w:rsidP="00600158">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343" w:type="dxa"/>
            <w:shd w:val="clear" w:color="auto" w:fill="auto"/>
            <w:vAlign w:val="center"/>
          </w:tcPr>
          <w:p w14:paraId="1F476438" w14:textId="77777777" w:rsidR="00A75C41" w:rsidRPr="008D3C65" w:rsidRDefault="00A75C41" w:rsidP="00600158">
            <w:pPr>
              <w:pStyle w:val="doplnuchaze"/>
              <w:spacing w:line="276" w:lineRule="auto"/>
              <w:jc w:val="left"/>
              <w:rPr>
                <w:rFonts w:ascii="Verdana" w:hAnsi="Verdana"/>
                <w:sz w:val="18"/>
                <w:szCs w:val="18"/>
                <w:highlight w:val="green"/>
                <w:lang w:val="cs-CZ" w:eastAsia="cs-CZ"/>
              </w:rPr>
            </w:pPr>
            <w:r w:rsidRPr="008D3C65">
              <w:rPr>
                <w:rFonts w:ascii="Verdana" w:hAnsi="Verdana"/>
                <w:sz w:val="18"/>
                <w:szCs w:val="18"/>
                <w:highlight w:val="green"/>
                <w:lang w:val="cs-CZ" w:eastAsia="cs-CZ"/>
              </w:rPr>
              <w:fldChar w:fldCharType="begin"/>
            </w:r>
            <w:r w:rsidRPr="008D3C65">
              <w:rPr>
                <w:rFonts w:ascii="Verdana" w:hAnsi="Verdana"/>
                <w:sz w:val="18"/>
                <w:szCs w:val="18"/>
                <w:highlight w:val="green"/>
                <w:lang w:val="cs-CZ" w:eastAsia="cs-CZ"/>
              </w:rPr>
              <w:instrText xml:space="preserve"> MACROBUTTON  VložitŠirokouMezeru "[VLOŽÍ ZHOTOVITEL]" </w:instrText>
            </w:r>
            <w:r w:rsidRPr="008D3C65">
              <w:rPr>
                <w:rFonts w:ascii="Verdana" w:hAnsi="Verdana"/>
                <w:sz w:val="18"/>
                <w:szCs w:val="18"/>
                <w:highlight w:val="green"/>
                <w:lang w:val="cs-CZ" w:eastAsia="cs-CZ"/>
              </w:rPr>
              <w:fldChar w:fldCharType="end"/>
            </w:r>
          </w:p>
        </w:tc>
      </w:tr>
    </w:tbl>
    <w:p w14:paraId="75EFC8A0" w14:textId="77777777" w:rsidR="00A75C41" w:rsidRPr="001E3669" w:rsidRDefault="00A75C41" w:rsidP="00A75C41">
      <w:pPr>
        <w:spacing w:before="360" w:after="0" w:line="276" w:lineRule="auto"/>
        <w:ind w:left="426"/>
        <w:jc w:val="both"/>
        <w:rPr>
          <w:rFonts w:ascii="Verdana" w:hAnsi="Verdana"/>
        </w:rPr>
      </w:pPr>
      <w:r w:rsidRPr="001E3669">
        <w:rPr>
          <w:rFonts w:ascii="Verdana" w:hAnsi="Verdana"/>
        </w:rPr>
        <w:t>Osoby oprávněné jednat ve věcech smluvních a obchodních jsou oprávněny v rámci této Smlouvy vést s druhou stranou jednání obchodního a smluvního charakteru.</w:t>
      </w:r>
    </w:p>
    <w:p w14:paraId="0AF0A76D" w14:textId="77777777" w:rsidR="00A75C41" w:rsidRPr="001E3669" w:rsidRDefault="00A75C41" w:rsidP="00A75C41">
      <w:pPr>
        <w:spacing w:line="276" w:lineRule="auto"/>
        <w:ind w:left="426"/>
        <w:jc w:val="both"/>
        <w:rPr>
          <w:rFonts w:ascii="Verdana" w:hAnsi="Verdana"/>
        </w:rPr>
      </w:pPr>
    </w:p>
    <w:p w14:paraId="4D53B978" w14:textId="77777777" w:rsidR="00A75C41" w:rsidRPr="001E3669" w:rsidRDefault="00A75C41" w:rsidP="00A75C41">
      <w:pPr>
        <w:spacing w:line="276" w:lineRule="auto"/>
        <w:ind w:left="426"/>
        <w:jc w:val="both"/>
        <w:rPr>
          <w:rFonts w:ascii="Verdana" w:hAnsi="Verdana"/>
        </w:rPr>
      </w:pPr>
      <w:r w:rsidRPr="001E3669">
        <w:rPr>
          <w:rFonts w:ascii="Verdana" w:hAnsi="Verdana"/>
        </w:rPr>
        <w:t>Osoby oprávněné jednat ve věcech technických jsou oprávněny v rámci této Smlouvy vést s druhou stranou jednání technického charakteru. Dále jsou oprávněny provádět činnosti a úkony, o nichž to stanoví tato Smlouva.</w:t>
      </w:r>
    </w:p>
    <w:p w14:paraId="1FFF0544" w14:textId="77777777" w:rsidR="00A75C41" w:rsidRPr="001E3669" w:rsidRDefault="00A75C41" w:rsidP="00A75C41">
      <w:pPr>
        <w:spacing w:line="276" w:lineRule="auto"/>
        <w:jc w:val="center"/>
        <w:rPr>
          <w:rFonts w:ascii="Verdana" w:hAnsi="Verdana"/>
          <w:b/>
        </w:rPr>
      </w:pPr>
    </w:p>
    <w:p w14:paraId="1579BEEC" w14:textId="77777777" w:rsidR="00A75C41" w:rsidRPr="001E3669" w:rsidRDefault="00A75C41" w:rsidP="00A75C41">
      <w:pPr>
        <w:spacing w:after="200" w:line="276" w:lineRule="auto"/>
        <w:rPr>
          <w:rFonts w:ascii="Verdana" w:hAnsi="Verdana"/>
          <w:b/>
        </w:rPr>
        <w:sectPr w:rsidR="00A75C41" w:rsidRPr="001E3669" w:rsidSect="00736FBC">
          <w:footerReference w:type="first" r:id="rId20"/>
          <w:pgSz w:w="11906" w:h="16838"/>
          <w:pgMar w:top="1417" w:right="1417" w:bottom="993" w:left="1417" w:header="708" w:footer="454" w:gutter="0"/>
          <w:pgNumType w:start="1"/>
          <w:cols w:space="708"/>
          <w:titlePg/>
          <w:docGrid w:linePitch="360"/>
        </w:sectPr>
      </w:pPr>
    </w:p>
    <w:p w14:paraId="7A9E2691" w14:textId="2D6426A0" w:rsidR="00A75C41" w:rsidRPr="001E3669" w:rsidRDefault="00A75C41" w:rsidP="00A75C41">
      <w:pPr>
        <w:pStyle w:val="RLProhlensmluvnchstran"/>
        <w:spacing w:line="276" w:lineRule="auto"/>
        <w:rPr>
          <w:rFonts w:ascii="Verdana" w:hAnsi="Verdana"/>
          <w:sz w:val="18"/>
          <w:szCs w:val="18"/>
          <w:lang w:val="cs-CZ"/>
        </w:rPr>
      </w:pPr>
      <w:bookmarkStart w:id="5" w:name="Annex07"/>
      <w:r w:rsidRPr="001E3669">
        <w:rPr>
          <w:rFonts w:ascii="Verdana" w:hAnsi="Verdana"/>
          <w:sz w:val="18"/>
          <w:szCs w:val="18"/>
        </w:rPr>
        <w:lastRenderedPageBreak/>
        <w:t xml:space="preserve">Příloha č. </w:t>
      </w:r>
      <w:bookmarkEnd w:id="5"/>
      <w:r>
        <w:rPr>
          <w:rFonts w:ascii="Verdana" w:hAnsi="Verdana"/>
          <w:sz w:val="18"/>
          <w:szCs w:val="18"/>
          <w:lang w:val="cs-CZ"/>
        </w:rPr>
        <w:t>5</w:t>
      </w:r>
    </w:p>
    <w:p w14:paraId="203A89C8" w14:textId="77777777" w:rsidR="00A75C41" w:rsidRPr="001E3669" w:rsidRDefault="00A75C41" w:rsidP="00A75C41">
      <w:pPr>
        <w:spacing w:line="276" w:lineRule="auto"/>
        <w:jc w:val="center"/>
        <w:rPr>
          <w:rFonts w:ascii="Verdana" w:hAnsi="Verdana"/>
          <w:b/>
        </w:rPr>
      </w:pPr>
      <w:r>
        <w:rPr>
          <w:rFonts w:ascii="Verdana" w:hAnsi="Verdana"/>
          <w:b/>
        </w:rPr>
        <w:t>Seznam požadovaných pojištění</w:t>
      </w:r>
    </w:p>
    <w:p w14:paraId="00C46FF0" w14:textId="77777777" w:rsidR="00A75C41" w:rsidRPr="001E3669" w:rsidRDefault="00A75C41" w:rsidP="00A75C41">
      <w:pPr>
        <w:pStyle w:val="Odstavecseseznamem"/>
        <w:spacing w:line="276" w:lineRule="auto"/>
        <w:rPr>
          <w:rFonts w:ascii="Verdana" w:hAnsi="Verdana"/>
          <w:b/>
        </w:rPr>
      </w:pPr>
    </w:p>
    <w:p w14:paraId="0B06F919" w14:textId="77777777" w:rsidR="00A75C41" w:rsidRPr="001E3669" w:rsidRDefault="00A75C41" w:rsidP="00A75C41">
      <w:pPr>
        <w:pStyle w:val="Odstavecseseznamem"/>
        <w:numPr>
          <w:ilvl w:val="0"/>
          <w:numId w:val="40"/>
        </w:numPr>
        <w:spacing w:after="120" w:line="276" w:lineRule="auto"/>
        <w:contextualSpacing w:val="0"/>
        <w:rPr>
          <w:rFonts w:ascii="Verdana" w:hAnsi="Verdana"/>
          <w:b/>
        </w:rPr>
      </w:pPr>
      <w:r w:rsidRPr="001E3669">
        <w:rPr>
          <w:rFonts w:ascii="Verdana" w:hAnsi="Verdana"/>
          <w:b/>
        </w:rPr>
        <w:t>Objednatel vyžaduje, aby Zhotovitel v souladu se Smlouvou prokázal následující pojištění:</w:t>
      </w:r>
    </w:p>
    <w:p w14:paraId="258EDC52" w14:textId="77777777" w:rsidR="00A75C41" w:rsidRPr="001E3669" w:rsidRDefault="00A75C41" w:rsidP="00A75C41">
      <w:pPr>
        <w:spacing w:line="276" w:lineRule="auto"/>
        <w:rPr>
          <w:rFonts w:ascii="Verdana" w:hAnsi="Verdana"/>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3261"/>
      </w:tblGrid>
      <w:tr w:rsidR="00A75C41" w:rsidRPr="001E3669" w14:paraId="763DF94E" w14:textId="77777777" w:rsidTr="00600158">
        <w:tc>
          <w:tcPr>
            <w:tcW w:w="4961" w:type="dxa"/>
            <w:tcBorders>
              <w:bottom w:val="single" w:sz="4" w:space="0" w:color="auto"/>
            </w:tcBorders>
            <w:shd w:val="clear" w:color="auto" w:fill="BFBFBF"/>
          </w:tcPr>
          <w:p w14:paraId="74A70985" w14:textId="77777777" w:rsidR="00A75C41" w:rsidRPr="001E3669" w:rsidRDefault="00A75C41" w:rsidP="00600158">
            <w:pPr>
              <w:spacing w:line="276" w:lineRule="auto"/>
              <w:jc w:val="center"/>
              <w:rPr>
                <w:rFonts w:ascii="Verdana" w:hAnsi="Verdana"/>
                <w:b/>
              </w:rPr>
            </w:pPr>
            <w:r w:rsidRPr="001E3669">
              <w:rPr>
                <w:rFonts w:ascii="Verdana" w:hAnsi="Verdana"/>
                <w:b/>
              </w:rPr>
              <w:t>DRUH POJIŠTĚNÍ</w:t>
            </w:r>
          </w:p>
        </w:tc>
        <w:tc>
          <w:tcPr>
            <w:tcW w:w="3261" w:type="dxa"/>
            <w:tcBorders>
              <w:bottom w:val="single" w:sz="4" w:space="0" w:color="auto"/>
            </w:tcBorders>
            <w:shd w:val="clear" w:color="auto" w:fill="BFBFBF"/>
          </w:tcPr>
          <w:p w14:paraId="47251FB3" w14:textId="77777777" w:rsidR="00A75C41" w:rsidRPr="001E3669" w:rsidRDefault="00A75C41" w:rsidP="00600158">
            <w:pPr>
              <w:spacing w:line="276" w:lineRule="auto"/>
              <w:jc w:val="center"/>
              <w:rPr>
                <w:rFonts w:ascii="Verdana" w:hAnsi="Verdana"/>
                <w:b/>
              </w:rPr>
            </w:pPr>
            <w:r w:rsidRPr="001E3669">
              <w:rPr>
                <w:rFonts w:ascii="Verdana" w:hAnsi="Verdana"/>
                <w:b/>
              </w:rPr>
              <w:t>MINIMÁLNÍ VÝŠE POJISTNÉHO PLNĚNÍ</w:t>
            </w:r>
          </w:p>
        </w:tc>
      </w:tr>
      <w:tr w:rsidR="00A75C41" w:rsidRPr="001E3669" w14:paraId="4451D47C" w14:textId="77777777" w:rsidTr="00600158">
        <w:tc>
          <w:tcPr>
            <w:tcW w:w="4961" w:type="dxa"/>
            <w:shd w:val="clear" w:color="auto" w:fill="auto"/>
          </w:tcPr>
          <w:p w14:paraId="42921906" w14:textId="77777777" w:rsidR="00A75C41" w:rsidRPr="001E3669" w:rsidRDefault="00A75C41" w:rsidP="00600158">
            <w:pPr>
              <w:spacing w:line="276" w:lineRule="auto"/>
              <w:rPr>
                <w:rFonts w:ascii="Verdana" w:hAnsi="Verdana"/>
                <w:b/>
              </w:rPr>
            </w:pPr>
            <w:r w:rsidRPr="001E3669">
              <w:rPr>
                <w:rFonts w:ascii="Verdana" w:hAnsi="Verdana"/>
              </w:rPr>
              <w:t>Pojištění odpovědnosti za škodu způsobenou Zhotovitelem při výkonu podnikatelské činnosti třetím osobám</w:t>
            </w:r>
          </w:p>
        </w:tc>
        <w:tc>
          <w:tcPr>
            <w:tcW w:w="3261" w:type="dxa"/>
            <w:shd w:val="clear" w:color="auto" w:fill="auto"/>
          </w:tcPr>
          <w:p w14:paraId="79D6E666" w14:textId="77777777" w:rsidR="00A75C41" w:rsidRPr="001E3669" w:rsidRDefault="00A75C41" w:rsidP="00600158">
            <w:pPr>
              <w:spacing w:line="276" w:lineRule="auto"/>
              <w:rPr>
                <w:rFonts w:ascii="Verdana" w:hAnsi="Verdana"/>
                <w:b/>
              </w:rPr>
            </w:pPr>
            <w:r w:rsidRPr="000A74BB">
              <w:rPr>
                <w:rFonts w:ascii="Verdana" w:hAnsi="Verdana"/>
              </w:rPr>
              <w:t>Min. ve výši 10 mil. Kč bez DPH</w:t>
            </w:r>
          </w:p>
        </w:tc>
      </w:tr>
    </w:tbl>
    <w:p w14:paraId="12517596" w14:textId="77777777" w:rsidR="00A75C41" w:rsidRPr="001E3669" w:rsidRDefault="00A75C41" w:rsidP="00A75C41">
      <w:pPr>
        <w:spacing w:line="276" w:lineRule="auto"/>
        <w:rPr>
          <w:rFonts w:ascii="Verdana" w:hAnsi="Verdana"/>
          <w:b/>
        </w:rPr>
      </w:pPr>
    </w:p>
    <w:p w14:paraId="5A18BB7B" w14:textId="77777777" w:rsidR="00A75C41" w:rsidRPr="001E3669" w:rsidRDefault="00A75C41" w:rsidP="00A75C41">
      <w:pPr>
        <w:spacing w:line="276" w:lineRule="auto"/>
        <w:rPr>
          <w:rFonts w:ascii="Verdana" w:hAnsi="Verdana"/>
          <w:b/>
        </w:rPr>
      </w:pPr>
    </w:p>
    <w:p w14:paraId="01DD3C2C" w14:textId="77777777" w:rsidR="00A75C41" w:rsidRPr="001E3669" w:rsidRDefault="00A75C41" w:rsidP="00A75C41">
      <w:pPr>
        <w:spacing w:after="200" w:line="276" w:lineRule="auto"/>
        <w:rPr>
          <w:rFonts w:ascii="Verdana" w:hAnsi="Verdana"/>
          <w:b/>
        </w:rPr>
        <w:sectPr w:rsidR="00A75C41" w:rsidRPr="001E3669" w:rsidSect="00736FBC">
          <w:footerReference w:type="default" r:id="rId21"/>
          <w:footerReference w:type="first" r:id="rId22"/>
          <w:pgSz w:w="11906" w:h="16838"/>
          <w:pgMar w:top="1417" w:right="1417" w:bottom="1417" w:left="1417" w:header="708" w:footer="708" w:gutter="0"/>
          <w:pgNumType w:start="1"/>
          <w:cols w:space="708"/>
          <w:docGrid w:linePitch="360"/>
        </w:sectPr>
      </w:pPr>
    </w:p>
    <w:p w14:paraId="1F5A1956" w14:textId="0B0DF3E2" w:rsidR="00A75C41" w:rsidRPr="001E3669" w:rsidRDefault="00A75C41" w:rsidP="00A75C41">
      <w:pPr>
        <w:pStyle w:val="RLProhlensmluvnchstran"/>
        <w:spacing w:line="276" w:lineRule="auto"/>
        <w:rPr>
          <w:rFonts w:ascii="Verdana" w:hAnsi="Verdana"/>
          <w:sz w:val="18"/>
          <w:szCs w:val="18"/>
          <w:lang w:val="cs-CZ"/>
        </w:rPr>
      </w:pPr>
      <w:bookmarkStart w:id="6" w:name="Annex08"/>
      <w:r w:rsidRPr="001E3669">
        <w:rPr>
          <w:rFonts w:ascii="Verdana" w:hAnsi="Verdana"/>
          <w:sz w:val="18"/>
          <w:szCs w:val="18"/>
        </w:rPr>
        <w:lastRenderedPageBreak/>
        <w:t xml:space="preserve">Příloha č. </w:t>
      </w:r>
      <w:bookmarkEnd w:id="6"/>
      <w:r>
        <w:rPr>
          <w:rFonts w:ascii="Verdana" w:hAnsi="Verdana"/>
          <w:sz w:val="18"/>
          <w:szCs w:val="18"/>
          <w:lang w:val="cs-CZ"/>
        </w:rPr>
        <w:t>6</w:t>
      </w:r>
    </w:p>
    <w:p w14:paraId="5E8AB84F" w14:textId="77777777" w:rsidR="00A75C41" w:rsidRDefault="00A75C41" w:rsidP="00A75C41">
      <w:pPr>
        <w:spacing w:line="276" w:lineRule="auto"/>
        <w:jc w:val="center"/>
        <w:rPr>
          <w:rFonts w:ascii="Verdana" w:hAnsi="Verdana"/>
          <w:b/>
        </w:rPr>
      </w:pPr>
      <w:r w:rsidRPr="001E3669">
        <w:rPr>
          <w:rFonts w:ascii="Verdana" w:hAnsi="Verdana"/>
          <w:b/>
        </w:rPr>
        <w:t xml:space="preserve">Seznam </w:t>
      </w:r>
      <w:r>
        <w:rPr>
          <w:rFonts w:ascii="Verdana" w:hAnsi="Verdana"/>
          <w:b/>
        </w:rPr>
        <w:t xml:space="preserve">poddodavatelů </w:t>
      </w:r>
    </w:p>
    <w:p w14:paraId="096C2E46" w14:textId="76508BBE" w:rsidR="00A75C41" w:rsidRPr="00EF5EA0" w:rsidRDefault="00A75C41" w:rsidP="00EF5EA0">
      <w:pPr>
        <w:spacing w:line="276" w:lineRule="auto"/>
        <w:jc w:val="center"/>
        <w:rPr>
          <w:rFonts w:ascii="Verdana" w:hAnsi="Verdana"/>
        </w:rPr>
      </w:pPr>
      <w:r w:rsidRPr="000A74BB">
        <w:rPr>
          <w:rFonts w:ascii="Verdana" w:hAnsi="Verdana"/>
        </w:rPr>
        <w:t>(mimo r</w:t>
      </w:r>
      <w:r w:rsidRPr="000A74BB">
        <w:t>ozhodující činnost, tedy mimo provedení diagnostiky a mimo statické posouzení)</w:t>
      </w:r>
    </w:p>
    <w:tbl>
      <w:tblPr>
        <w:tblW w:w="0" w:type="auto"/>
        <w:tblLayout w:type="fixed"/>
        <w:tblLook w:val="00A0" w:firstRow="1" w:lastRow="0" w:firstColumn="1" w:lastColumn="0" w:noHBand="0" w:noVBand="0"/>
      </w:tblPr>
      <w:tblGrid>
        <w:gridCol w:w="3510"/>
        <w:gridCol w:w="3119"/>
        <w:gridCol w:w="2609"/>
      </w:tblGrid>
      <w:tr w:rsidR="00A75C41" w:rsidRPr="001E3669" w14:paraId="167CD5DF" w14:textId="77777777" w:rsidTr="00600158">
        <w:tc>
          <w:tcPr>
            <w:tcW w:w="3510" w:type="dxa"/>
            <w:tcBorders>
              <w:top w:val="single" w:sz="4" w:space="0" w:color="auto"/>
              <w:left w:val="single" w:sz="4" w:space="0" w:color="auto"/>
              <w:bottom w:val="single" w:sz="4" w:space="0" w:color="auto"/>
              <w:right w:val="single" w:sz="4" w:space="0" w:color="auto"/>
            </w:tcBorders>
            <w:shd w:val="clear" w:color="auto" w:fill="CCCCCC"/>
            <w:vAlign w:val="center"/>
          </w:tcPr>
          <w:p w14:paraId="1637F4B2" w14:textId="77777777" w:rsidR="00A75C41" w:rsidRPr="001E3669" w:rsidRDefault="00A75C41" w:rsidP="00600158">
            <w:pPr>
              <w:spacing w:after="0" w:line="276" w:lineRule="auto"/>
              <w:rPr>
                <w:rFonts w:ascii="Verdana" w:hAnsi="Verdana" w:cs="Calibri"/>
                <w:b/>
                <w:bCs/>
              </w:rPr>
            </w:pPr>
            <w:r>
              <w:rPr>
                <w:rFonts w:ascii="Verdana" w:hAnsi="Verdana" w:cs="Calibri"/>
                <w:b/>
                <w:bCs/>
              </w:rPr>
              <w:t>IDENTIFIKACE POD</w:t>
            </w:r>
            <w:r w:rsidRPr="001E3669">
              <w:rPr>
                <w:rFonts w:ascii="Verdana" w:hAnsi="Verdana" w:cs="Calibri"/>
                <w:b/>
                <w:bCs/>
              </w:rPr>
              <w:t>DODAVATELE</w:t>
            </w:r>
          </w:p>
          <w:p w14:paraId="7BB30C27" w14:textId="77777777" w:rsidR="00A75C41" w:rsidRPr="001E3669" w:rsidRDefault="00A75C41" w:rsidP="00600158">
            <w:pPr>
              <w:spacing w:after="0" w:line="276" w:lineRule="auto"/>
              <w:rPr>
                <w:rFonts w:ascii="Verdana" w:hAnsi="Verdana" w:cs="Calibri"/>
                <w:b/>
                <w:bCs/>
              </w:rPr>
            </w:pPr>
            <w:r w:rsidRPr="001E3669">
              <w:rPr>
                <w:rFonts w:ascii="Verdana" w:hAnsi="Verdana" w:cs="Calibri"/>
                <w:b/>
                <w:bCs/>
              </w:rPr>
              <w:t>(obchodní firma, sídlo a IČO)</w:t>
            </w:r>
          </w:p>
        </w:tc>
        <w:tc>
          <w:tcPr>
            <w:tcW w:w="3119" w:type="dxa"/>
            <w:tcBorders>
              <w:top w:val="single" w:sz="4" w:space="0" w:color="auto"/>
              <w:left w:val="single" w:sz="4" w:space="0" w:color="auto"/>
              <w:bottom w:val="single" w:sz="4" w:space="0" w:color="auto"/>
              <w:right w:val="single" w:sz="4" w:space="0" w:color="auto"/>
            </w:tcBorders>
            <w:shd w:val="clear" w:color="auto" w:fill="CCCCCC"/>
            <w:vAlign w:val="center"/>
          </w:tcPr>
          <w:p w14:paraId="1EE63CEA" w14:textId="77777777" w:rsidR="00A75C41" w:rsidRPr="001E3669" w:rsidRDefault="00A75C41" w:rsidP="00600158">
            <w:pPr>
              <w:spacing w:after="0" w:line="276" w:lineRule="auto"/>
              <w:jc w:val="center"/>
              <w:rPr>
                <w:rFonts w:ascii="Verdana" w:hAnsi="Verdana" w:cs="Calibri"/>
                <w:b/>
                <w:bCs/>
              </w:rPr>
            </w:pPr>
            <w:r w:rsidRPr="001E3669">
              <w:rPr>
                <w:rFonts w:ascii="Verdana" w:hAnsi="Verdana" w:cs="Calibri"/>
                <w:b/>
                <w:bCs/>
              </w:rPr>
              <w:t>VĚCNÝ ROZSAH SUBDODÁVKY</w:t>
            </w:r>
          </w:p>
        </w:tc>
        <w:tc>
          <w:tcPr>
            <w:tcW w:w="2609" w:type="dxa"/>
            <w:tcBorders>
              <w:top w:val="single" w:sz="4" w:space="0" w:color="auto"/>
              <w:left w:val="single" w:sz="4" w:space="0" w:color="auto"/>
              <w:bottom w:val="single" w:sz="4" w:space="0" w:color="auto"/>
              <w:right w:val="single" w:sz="4" w:space="0" w:color="auto"/>
            </w:tcBorders>
            <w:shd w:val="clear" w:color="auto" w:fill="CCCCCC"/>
            <w:vAlign w:val="center"/>
          </w:tcPr>
          <w:p w14:paraId="01BBA385" w14:textId="77777777" w:rsidR="00A75C41" w:rsidRPr="001E3669" w:rsidRDefault="00A75C41" w:rsidP="00600158">
            <w:pPr>
              <w:spacing w:after="0" w:line="276" w:lineRule="auto"/>
              <w:jc w:val="center"/>
              <w:rPr>
                <w:rFonts w:ascii="Verdana" w:hAnsi="Verdana" w:cs="Calibri"/>
                <w:b/>
                <w:bCs/>
              </w:rPr>
            </w:pPr>
            <w:r w:rsidRPr="001E3669">
              <w:rPr>
                <w:rFonts w:ascii="Verdana" w:hAnsi="Verdana" w:cs="Calibri"/>
                <w:b/>
                <w:bCs/>
              </w:rPr>
              <w:t xml:space="preserve">HODNOTA </w:t>
            </w:r>
            <w:r>
              <w:rPr>
                <w:rFonts w:ascii="Verdana" w:hAnsi="Verdana" w:cs="Calibri"/>
                <w:b/>
                <w:bCs/>
              </w:rPr>
              <w:t>POD</w:t>
            </w:r>
            <w:r w:rsidRPr="001E3669">
              <w:rPr>
                <w:rFonts w:ascii="Verdana" w:hAnsi="Verdana" w:cs="Calibri"/>
                <w:b/>
                <w:bCs/>
              </w:rPr>
              <w:t>DODÁVKY V % Z</w:t>
            </w:r>
            <w:r>
              <w:rPr>
                <w:rFonts w:ascii="Verdana" w:hAnsi="Verdana" w:cs="Calibri"/>
                <w:b/>
                <w:bCs/>
              </w:rPr>
              <w:t xml:space="preserve"> NABÍDKOVÉ </w:t>
            </w:r>
            <w:r w:rsidRPr="001E3669">
              <w:rPr>
                <w:rFonts w:ascii="Verdana" w:hAnsi="Verdana" w:cs="Calibri"/>
                <w:b/>
                <w:bCs/>
              </w:rPr>
              <w:t xml:space="preserve">CENY </w:t>
            </w:r>
          </w:p>
        </w:tc>
      </w:tr>
      <w:tr w:rsidR="00A75C41" w:rsidRPr="001E3669" w14:paraId="7A4B2678" w14:textId="77777777" w:rsidTr="006001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10" w:type="dxa"/>
            <w:vAlign w:val="center"/>
          </w:tcPr>
          <w:p w14:paraId="4E259A77" w14:textId="77777777" w:rsidR="00A75C41" w:rsidRPr="00BF53DF" w:rsidRDefault="00A75C41" w:rsidP="00600158">
            <w:pPr>
              <w:spacing w:line="276" w:lineRule="auto"/>
              <w:rPr>
                <w:rFonts w:ascii="Verdana" w:hAnsi="Verdana" w:cs="Calibri"/>
                <w:highlight w:val="green"/>
              </w:rPr>
            </w:pPr>
            <w:r w:rsidRPr="00BF53DF">
              <w:rPr>
                <w:rFonts w:ascii="Verdana" w:hAnsi="Verdana" w:cs="Calibri"/>
                <w:b/>
                <w:highlight w:val="green"/>
              </w:rPr>
              <w:fldChar w:fldCharType="begin"/>
            </w:r>
            <w:r w:rsidRPr="00BF53DF">
              <w:rPr>
                <w:rFonts w:ascii="Verdana" w:hAnsi="Verdana" w:cs="Calibri"/>
                <w:b/>
                <w:highlight w:val="green"/>
              </w:rPr>
              <w:instrText xml:space="preserve"> MACROBUTTON  VložitŠirokouMezeru "[VLOŽÍ ZHOTOVITEL]" </w:instrText>
            </w:r>
            <w:r w:rsidRPr="00BF53DF">
              <w:rPr>
                <w:rFonts w:ascii="Verdana" w:hAnsi="Verdana" w:cs="Calibri"/>
                <w:highlight w:val="green"/>
              </w:rPr>
              <w:fldChar w:fldCharType="end"/>
            </w:r>
          </w:p>
        </w:tc>
        <w:tc>
          <w:tcPr>
            <w:tcW w:w="3119" w:type="dxa"/>
          </w:tcPr>
          <w:p w14:paraId="13A39888" w14:textId="77777777" w:rsidR="00A75C41" w:rsidRPr="00BF53DF" w:rsidRDefault="00A75C41" w:rsidP="00600158">
            <w:pPr>
              <w:spacing w:line="276" w:lineRule="auto"/>
              <w:jc w:val="center"/>
              <w:rPr>
                <w:rFonts w:ascii="Verdana" w:hAnsi="Verdana" w:cs="Calibri"/>
                <w:highlight w:val="green"/>
              </w:rPr>
            </w:pPr>
            <w:r w:rsidRPr="00BF53DF">
              <w:rPr>
                <w:rFonts w:ascii="Verdana" w:hAnsi="Verdana"/>
                <w:b/>
                <w:highlight w:val="green"/>
              </w:rPr>
              <w:fldChar w:fldCharType="begin"/>
            </w:r>
            <w:r w:rsidRPr="00BF53DF">
              <w:rPr>
                <w:rFonts w:ascii="Verdana" w:hAnsi="Verdana"/>
                <w:b/>
                <w:highlight w:val="green"/>
              </w:rPr>
              <w:instrText xml:space="preserve"> MACROBUTTON  VložitŠirokouMezeru "[VLOŽÍ ZHOTOVITEL]" </w:instrText>
            </w:r>
            <w:r w:rsidRPr="00BF53DF">
              <w:rPr>
                <w:rFonts w:ascii="Verdana" w:hAnsi="Verdana"/>
                <w:b/>
                <w:highlight w:val="green"/>
              </w:rPr>
              <w:fldChar w:fldCharType="end"/>
            </w:r>
          </w:p>
        </w:tc>
        <w:tc>
          <w:tcPr>
            <w:tcW w:w="2609" w:type="dxa"/>
          </w:tcPr>
          <w:p w14:paraId="061F4FF5" w14:textId="77777777" w:rsidR="00A75C41" w:rsidRPr="00BF53DF" w:rsidRDefault="00A75C41" w:rsidP="00600158">
            <w:pPr>
              <w:spacing w:line="276" w:lineRule="auto"/>
              <w:jc w:val="center"/>
              <w:rPr>
                <w:rFonts w:ascii="Verdana" w:hAnsi="Verdana" w:cs="Calibri"/>
                <w:highlight w:val="green"/>
              </w:rPr>
            </w:pPr>
            <w:r w:rsidRPr="00BF53DF">
              <w:rPr>
                <w:rFonts w:ascii="Verdana" w:hAnsi="Verdana" w:cs="Calibri"/>
                <w:b/>
                <w:highlight w:val="green"/>
              </w:rPr>
              <w:fldChar w:fldCharType="begin"/>
            </w:r>
            <w:r w:rsidRPr="00BF53DF">
              <w:rPr>
                <w:rFonts w:ascii="Verdana" w:hAnsi="Verdana" w:cs="Calibri"/>
                <w:b/>
                <w:highlight w:val="green"/>
              </w:rPr>
              <w:instrText xml:space="preserve"> MACROBUTTON  VložitŠirokouMezeru "[VLOŽÍ ZHOTOVITEL]" </w:instrText>
            </w:r>
            <w:r w:rsidRPr="00BF53DF">
              <w:rPr>
                <w:rFonts w:ascii="Verdana" w:hAnsi="Verdana" w:cs="Calibri"/>
                <w:highlight w:val="green"/>
              </w:rPr>
              <w:fldChar w:fldCharType="end"/>
            </w:r>
          </w:p>
        </w:tc>
      </w:tr>
      <w:tr w:rsidR="00A75C41" w:rsidRPr="001E3669" w14:paraId="1D55A52E" w14:textId="77777777" w:rsidTr="006001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10" w:type="dxa"/>
            <w:vAlign w:val="center"/>
          </w:tcPr>
          <w:p w14:paraId="300FB9D6" w14:textId="77777777" w:rsidR="00A75C41" w:rsidRPr="00BF53DF" w:rsidRDefault="00A75C41" w:rsidP="00600158">
            <w:pPr>
              <w:spacing w:line="276" w:lineRule="auto"/>
              <w:rPr>
                <w:rFonts w:ascii="Verdana" w:hAnsi="Verdana" w:cs="Calibri"/>
                <w:highlight w:val="green"/>
              </w:rPr>
            </w:pPr>
            <w:r w:rsidRPr="00BF53DF">
              <w:rPr>
                <w:rFonts w:ascii="Verdana" w:hAnsi="Verdana" w:cs="Calibri"/>
                <w:b/>
                <w:highlight w:val="green"/>
              </w:rPr>
              <w:fldChar w:fldCharType="begin"/>
            </w:r>
            <w:r w:rsidRPr="00BF53DF">
              <w:rPr>
                <w:rFonts w:ascii="Verdana" w:hAnsi="Verdana" w:cs="Calibri"/>
                <w:b/>
                <w:highlight w:val="green"/>
              </w:rPr>
              <w:instrText xml:space="preserve"> MACROBUTTON  VložitŠirokouMezeru "[VLOŽÍ ZHOTOVITEL]" </w:instrText>
            </w:r>
            <w:r w:rsidRPr="00BF53DF">
              <w:rPr>
                <w:rFonts w:ascii="Verdana" w:hAnsi="Verdana" w:cs="Calibri"/>
                <w:highlight w:val="green"/>
              </w:rPr>
              <w:fldChar w:fldCharType="end"/>
            </w:r>
          </w:p>
        </w:tc>
        <w:tc>
          <w:tcPr>
            <w:tcW w:w="3119" w:type="dxa"/>
          </w:tcPr>
          <w:p w14:paraId="6659247A" w14:textId="77777777" w:rsidR="00A75C41" w:rsidRPr="00BF53DF" w:rsidRDefault="00A75C41" w:rsidP="00600158">
            <w:pPr>
              <w:spacing w:line="276" w:lineRule="auto"/>
              <w:jc w:val="center"/>
              <w:rPr>
                <w:rFonts w:ascii="Verdana" w:hAnsi="Verdana" w:cs="Calibri"/>
                <w:highlight w:val="green"/>
              </w:rPr>
            </w:pPr>
            <w:r w:rsidRPr="00BF53DF">
              <w:rPr>
                <w:rFonts w:ascii="Verdana" w:hAnsi="Verdana"/>
                <w:b/>
                <w:highlight w:val="green"/>
              </w:rPr>
              <w:fldChar w:fldCharType="begin"/>
            </w:r>
            <w:r w:rsidRPr="00BF53DF">
              <w:rPr>
                <w:rFonts w:ascii="Verdana" w:hAnsi="Verdana"/>
                <w:b/>
                <w:highlight w:val="green"/>
              </w:rPr>
              <w:instrText xml:space="preserve"> MACROBUTTON  VložitŠirokouMezeru "[VLOŽÍ ZHOTOVITEL]" </w:instrText>
            </w:r>
            <w:r w:rsidRPr="00BF53DF">
              <w:rPr>
                <w:rFonts w:ascii="Verdana" w:hAnsi="Verdana"/>
                <w:b/>
                <w:highlight w:val="green"/>
              </w:rPr>
              <w:fldChar w:fldCharType="end"/>
            </w:r>
          </w:p>
        </w:tc>
        <w:tc>
          <w:tcPr>
            <w:tcW w:w="2609" w:type="dxa"/>
          </w:tcPr>
          <w:p w14:paraId="04D93F14" w14:textId="77777777" w:rsidR="00A75C41" w:rsidRPr="00BF53DF" w:rsidRDefault="00A75C41" w:rsidP="00600158">
            <w:pPr>
              <w:spacing w:line="276" w:lineRule="auto"/>
              <w:jc w:val="center"/>
              <w:rPr>
                <w:rFonts w:ascii="Verdana" w:hAnsi="Verdana" w:cs="Calibri"/>
                <w:highlight w:val="green"/>
              </w:rPr>
            </w:pPr>
            <w:r w:rsidRPr="00BF53DF">
              <w:rPr>
                <w:rFonts w:ascii="Verdana" w:hAnsi="Verdana"/>
                <w:b/>
                <w:highlight w:val="green"/>
              </w:rPr>
              <w:fldChar w:fldCharType="begin"/>
            </w:r>
            <w:r w:rsidRPr="00BF53DF">
              <w:rPr>
                <w:rFonts w:ascii="Verdana" w:hAnsi="Verdana"/>
                <w:b/>
                <w:highlight w:val="green"/>
              </w:rPr>
              <w:instrText xml:space="preserve"> MACROBUTTON  VložitŠirokouMezeru "[VLOŽÍ ZHOTOVITEL]" </w:instrText>
            </w:r>
            <w:r w:rsidRPr="00BF53DF">
              <w:rPr>
                <w:rFonts w:ascii="Verdana" w:hAnsi="Verdana"/>
                <w:b/>
                <w:highlight w:val="green"/>
              </w:rPr>
              <w:fldChar w:fldCharType="end"/>
            </w:r>
          </w:p>
        </w:tc>
      </w:tr>
    </w:tbl>
    <w:p w14:paraId="79AE910D" w14:textId="77777777" w:rsidR="00A75C41" w:rsidRDefault="00A75C41" w:rsidP="00A75C41">
      <w:pPr>
        <w:overflowPunct w:val="0"/>
        <w:autoSpaceDE w:val="0"/>
        <w:autoSpaceDN w:val="0"/>
        <w:adjustRightInd w:val="0"/>
        <w:spacing w:after="0" w:line="240" w:lineRule="auto"/>
        <w:textAlignment w:val="baseline"/>
        <w:rPr>
          <w:rFonts w:eastAsia="Calibri" w:cs="Times New Roman"/>
        </w:rPr>
      </w:pPr>
    </w:p>
    <w:p w14:paraId="5E8BA70D" w14:textId="0EED5ECE" w:rsidR="00EB746A" w:rsidRDefault="00EB746A" w:rsidP="00A75C41">
      <w:pPr>
        <w:spacing w:after="200" w:line="276" w:lineRule="auto"/>
        <w:jc w:val="center"/>
        <w:rPr>
          <w:rFonts w:eastAsia="Calibri" w:cs="Times New Roman"/>
        </w:rPr>
      </w:pPr>
    </w:p>
    <w:sectPr w:rsidR="00EB746A" w:rsidSect="00A75C41">
      <w:headerReference w:type="default" r:id="rId23"/>
      <w:footerReference w:type="default" r:id="rId24"/>
      <w:headerReference w:type="first" r:id="rId25"/>
      <w:footerReference w:type="first" r:id="rId26"/>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AA90F" w14:textId="77777777" w:rsidR="003B674B" w:rsidRDefault="003B674B" w:rsidP="00962258">
      <w:pPr>
        <w:spacing w:after="0" w:line="240" w:lineRule="auto"/>
      </w:pPr>
      <w:r>
        <w:separator/>
      </w:r>
    </w:p>
  </w:endnote>
  <w:endnote w:type="continuationSeparator" w:id="0">
    <w:p w14:paraId="08B197BE" w14:textId="77777777" w:rsidR="003B674B" w:rsidRDefault="003B67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96ECC" w14:paraId="332031AC" w14:textId="77777777" w:rsidTr="00736FBC">
      <w:tc>
        <w:tcPr>
          <w:tcW w:w="1361" w:type="dxa"/>
          <w:tcMar>
            <w:left w:w="0" w:type="dxa"/>
            <w:right w:w="0" w:type="dxa"/>
          </w:tcMar>
          <w:vAlign w:val="bottom"/>
        </w:tcPr>
        <w:p w14:paraId="03F8349A" w14:textId="77777777" w:rsidR="00096ECC" w:rsidRPr="00B8518B" w:rsidRDefault="00096ECC"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t>5</w:t>
          </w:r>
        </w:p>
      </w:tc>
      <w:tc>
        <w:tcPr>
          <w:tcW w:w="3458" w:type="dxa"/>
          <w:shd w:val="clear" w:color="auto" w:fill="auto"/>
          <w:tcMar>
            <w:left w:w="0" w:type="dxa"/>
            <w:right w:w="0" w:type="dxa"/>
          </w:tcMar>
        </w:tcPr>
        <w:p w14:paraId="6406BBFA" w14:textId="77777777" w:rsidR="00096ECC" w:rsidRDefault="00096ECC" w:rsidP="00736FBC">
          <w:pPr>
            <w:pStyle w:val="Zpat"/>
          </w:pPr>
        </w:p>
      </w:tc>
      <w:tc>
        <w:tcPr>
          <w:tcW w:w="2835" w:type="dxa"/>
          <w:shd w:val="clear" w:color="auto" w:fill="auto"/>
          <w:tcMar>
            <w:left w:w="0" w:type="dxa"/>
            <w:right w:w="0" w:type="dxa"/>
          </w:tcMar>
        </w:tcPr>
        <w:p w14:paraId="71666353" w14:textId="77777777" w:rsidR="00096ECC" w:rsidRDefault="00096ECC" w:rsidP="00736FBC">
          <w:pPr>
            <w:pStyle w:val="Zpat"/>
          </w:pPr>
        </w:p>
      </w:tc>
      <w:tc>
        <w:tcPr>
          <w:tcW w:w="2921" w:type="dxa"/>
        </w:tcPr>
        <w:p w14:paraId="7FFD4A81" w14:textId="77777777" w:rsidR="00096ECC" w:rsidRDefault="00096ECC" w:rsidP="00736FBC">
          <w:pPr>
            <w:pStyle w:val="Zpat"/>
          </w:pPr>
        </w:p>
      </w:tc>
    </w:tr>
  </w:tbl>
  <w:p w14:paraId="751E623B" w14:textId="77777777" w:rsidR="00096ECC" w:rsidRPr="00B8518B" w:rsidRDefault="00096ECC" w:rsidP="00B8518B">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52D20927" wp14:editId="5EB5ED0A">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E99A2F3" id="Straight Connector 3"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9ARqM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04538A9A" wp14:editId="13F8F3FD">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87C0D51"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DB8SZn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16D304E8" w:rsidR="00592757" w:rsidRPr="00B8518B" w:rsidRDefault="00EB746A" w:rsidP="00093A53">
          <w:pPr>
            <w:pStyle w:val="Zpat"/>
            <w:rPr>
              <w:rStyle w:val="slostrnky"/>
            </w:rPr>
          </w:pPr>
          <w:r>
            <w:rPr>
              <w:rStyle w:val="slostrnky"/>
            </w:rPr>
            <w:t xml:space="preserve"> </w:t>
          </w:r>
          <w:r w:rsidR="00EF5EA0">
            <w:rPr>
              <w:rStyle w:val="slostrnky"/>
            </w:rPr>
            <w:t xml:space="preserve">          1</w:t>
          </w:r>
          <w:r w:rsidR="00592757" w:rsidRPr="00B8518B">
            <w:rPr>
              <w:rStyle w:val="slostrnky"/>
            </w:rPr>
            <w:t>/</w:t>
          </w:r>
          <w:r w:rsidR="00EF5EA0">
            <w:rPr>
              <w:rStyle w:val="slostrnky"/>
            </w:rPr>
            <w:t>1</w:t>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48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tblGrid>
    <w:tr w:rsidR="00190A74" w14:paraId="3EEAE6A9" w14:textId="77777777" w:rsidTr="00190A74">
      <w:tc>
        <w:tcPr>
          <w:tcW w:w="1361" w:type="dxa"/>
          <w:tcMar>
            <w:left w:w="0" w:type="dxa"/>
            <w:right w:w="0" w:type="dxa"/>
          </w:tcMar>
        </w:tcPr>
        <w:p w14:paraId="3A3281CA" w14:textId="1B160FBD" w:rsidR="00190A74" w:rsidRPr="00B8518B" w:rsidRDefault="00190A74" w:rsidP="00190A74">
          <w:pPr>
            <w:pStyle w:val="Zpat"/>
            <w:rPr>
              <w:rStyle w:val="slostrnky"/>
            </w:rPr>
          </w:pPr>
          <w:r>
            <w:rPr>
              <w:rStyle w:val="slostrnky"/>
            </w:rPr>
            <w:t xml:space="preserve">             1</w:t>
          </w:r>
          <w:r w:rsidRPr="009C43ED">
            <w:rPr>
              <w:rStyle w:val="slostrnky"/>
            </w:rPr>
            <w:t>/1</w:t>
          </w:r>
        </w:p>
      </w:tc>
      <w:tc>
        <w:tcPr>
          <w:tcW w:w="3458" w:type="dxa"/>
          <w:shd w:val="clear" w:color="auto" w:fill="auto"/>
          <w:tcMar>
            <w:left w:w="0" w:type="dxa"/>
            <w:right w:w="0" w:type="dxa"/>
          </w:tcMar>
        </w:tcPr>
        <w:p w14:paraId="18D9786B" w14:textId="24C993FC" w:rsidR="00190A74" w:rsidRDefault="00190A74" w:rsidP="00190A74">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096ECC" w14:paraId="7C5BC983" w14:textId="77777777" w:rsidTr="00736FBC">
      <w:tc>
        <w:tcPr>
          <w:tcW w:w="1361" w:type="dxa"/>
          <w:tcMar>
            <w:left w:w="0" w:type="dxa"/>
            <w:right w:w="0" w:type="dxa"/>
          </w:tcMar>
          <w:vAlign w:val="bottom"/>
        </w:tcPr>
        <w:p w14:paraId="6056C8A2" w14:textId="4CAEDCEC" w:rsidR="00096ECC" w:rsidRPr="00B8518B" w:rsidRDefault="00096ECC"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000F6FF3">
            <w:rPr>
              <w:rStyle w:val="slostrnky"/>
            </w:rPr>
            <w:t>5</w:t>
          </w:r>
        </w:p>
      </w:tc>
    </w:tr>
  </w:tbl>
  <w:p w14:paraId="684E9E8C" w14:textId="77777777" w:rsidR="00096ECC" w:rsidRPr="00B8518B" w:rsidRDefault="00096ECC" w:rsidP="00460660">
    <w:pPr>
      <w:pStyle w:val="Zpat"/>
      <w:rPr>
        <w:sz w:val="2"/>
        <w:szCs w:val="2"/>
      </w:rPr>
    </w:pPr>
    <w:r>
      <w:rPr>
        <w:noProof/>
        <w:sz w:val="2"/>
        <w:szCs w:val="2"/>
        <w:lang w:eastAsia="cs-CZ"/>
      </w:rPr>
      <mc:AlternateContent>
        <mc:Choice Requires="wps">
          <w:drawing>
            <wp:anchor distT="0" distB="0" distL="114300" distR="114300" simplePos="0" relativeHeight="251664896" behindDoc="1" locked="1" layoutInCell="1" allowOverlap="1" wp14:anchorId="7572574C" wp14:editId="3E8BF2E6">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93DEBD1"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19F237CD" wp14:editId="7C536991">
              <wp:simplePos x="0" y="0"/>
              <wp:positionH relativeFrom="page">
                <wp:posOffset>431800</wp:posOffset>
              </wp:positionH>
              <wp:positionV relativeFrom="page">
                <wp:posOffset>3564255</wp:posOffset>
              </wp:positionV>
              <wp:extent cx="180000" cy="0"/>
              <wp:effectExtent l="0" t="0" r="0" b="0"/>
              <wp:wrapNone/>
              <wp:docPr id="8"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DFE797E"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iwrnCwwEAAHU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2B2559B8" w14:textId="77777777" w:rsidR="00096ECC" w:rsidRPr="00460660" w:rsidRDefault="00096EC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75C41" w14:paraId="548DF7D2" w14:textId="77777777" w:rsidTr="00736FBC">
      <w:tc>
        <w:tcPr>
          <w:tcW w:w="1361" w:type="dxa"/>
          <w:tcMar>
            <w:left w:w="0" w:type="dxa"/>
            <w:right w:w="0" w:type="dxa"/>
          </w:tcMar>
          <w:vAlign w:val="bottom"/>
        </w:tcPr>
        <w:p w14:paraId="38FF9A88" w14:textId="77777777" w:rsidR="00A75C41" w:rsidRPr="00B8518B" w:rsidRDefault="00A75C41"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c>
        <w:tcPr>
          <w:tcW w:w="3458" w:type="dxa"/>
          <w:shd w:val="clear" w:color="auto" w:fill="auto"/>
          <w:tcMar>
            <w:left w:w="0" w:type="dxa"/>
            <w:right w:w="0" w:type="dxa"/>
          </w:tcMar>
        </w:tcPr>
        <w:p w14:paraId="40D82228" w14:textId="77777777" w:rsidR="00A75C41" w:rsidRDefault="00A75C41" w:rsidP="00736FBC">
          <w:pPr>
            <w:pStyle w:val="Zpat"/>
          </w:pPr>
        </w:p>
      </w:tc>
      <w:tc>
        <w:tcPr>
          <w:tcW w:w="2835" w:type="dxa"/>
          <w:shd w:val="clear" w:color="auto" w:fill="auto"/>
          <w:tcMar>
            <w:left w:w="0" w:type="dxa"/>
            <w:right w:w="0" w:type="dxa"/>
          </w:tcMar>
        </w:tcPr>
        <w:p w14:paraId="3EA32EB3" w14:textId="77777777" w:rsidR="00A75C41" w:rsidRDefault="00A75C41" w:rsidP="00736FBC">
          <w:pPr>
            <w:pStyle w:val="Zpat"/>
          </w:pPr>
        </w:p>
      </w:tc>
      <w:tc>
        <w:tcPr>
          <w:tcW w:w="2921" w:type="dxa"/>
        </w:tcPr>
        <w:p w14:paraId="15435E86" w14:textId="77777777" w:rsidR="00A75C41" w:rsidRDefault="00A75C41" w:rsidP="00736FBC">
          <w:pPr>
            <w:pStyle w:val="Zpat"/>
          </w:pPr>
        </w:p>
      </w:tc>
    </w:tr>
  </w:tbl>
  <w:p w14:paraId="65691585" w14:textId="77777777" w:rsidR="00A75C41" w:rsidRPr="00B8518B" w:rsidRDefault="00A75C41" w:rsidP="00B8518B">
    <w:pPr>
      <w:pStyle w:val="Zpat"/>
      <w:rPr>
        <w:sz w:val="2"/>
        <w:szCs w:val="2"/>
      </w:rPr>
    </w:pPr>
    <w:r>
      <w:rPr>
        <w:noProof/>
        <w:sz w:val="2"/>
        <w:szCs w:val="2"/>
        <w:lang w:eastAsia="cs-CZ"/>
      </w:rPr>
      <mc:AlternateContent>
        <mc:Choice Requires="wps">
          <w:drawing>
            <wp:anchor distT="0" distB="0" distL="114300" distR="114300" simplePos="0" relativeHeight="251672064" behindDoc="1" locked="1" layoutInCell="1" allowOverlap="1" wp14:anchorId="1EE55D84" wp14:editId="60416459">
              <wp:simplePos x="0" y="0"/>
              <wp:positionH relativeFrom="page">
                <wp:posOffset>431800</wp:posOffset>
              </wp:positionH>
              <wp:positionV relativeFrom="page">
                <wp:posOffset>7129145</wp:posOffset>
              </wp:positionV>
              <wp:extent cx="180000" cy="0"/>
              <wp:effectExtent l="0" t="0" r="0" b="0"/>
              <wp:wrapNone/>
              <wp:docPr id="20"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1AC158" id="Straight Connector 3" o:spid="_x0000_s1026" style="position:absolute;z-index:-2516444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UTk1q9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016" behindDoc="1" locked="1" layoutInCell="1" allowOverlap="1" wp14:anchorId="47B38A8A" wp14:editId="4DD6B2AA">
              <wp:simplePos x="0" y="0"/>
              <wp:positionH relativeFrom="page">
                <wp:posOffset>431800</wp:posOffset>
              </wp:positionH>
              <wp:positionV relativeFrom="page">
                <wp:posOffset>3564255</wp:posOffset>
              </wp:positionV>
              <wp:extent cx="180000" cy="0"/>
              <wp:effectExtent l="0" t="0" r="0" b="0"/>
              <wp:wrapNone/>
              <wp:docPr id="2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683CB5" id="Straight Connector 2" o:spid="_x0000_s1026" style="position:absolute;z-index:-2516464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DLKtFD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75C41" w14:paraId="64F931C4" w14:textId="77777777" w:rsidTr="00736FBC">
      <w:tc>
        <w:tcPr>
          <w:tcW w:w="1361" w:type="dxa"/>
          <w:tcMar>
            <w:left w:w="0" w:type="dxa"/>
            <w:right w:w="0" w:type="dxa"/>
          </w:tcMar>
          <w:vAlign w:val="bottom"/>
        </w:tcPr>
        <w:p w14:paraId="336E8C8A" w14:textId="0834E099" w:rsidR="00A75C41" w:rsidRPr="00B8518B" w:rsidRDefault="00A75C41" w:rsidP="00736FBC">
          <w:pPr>
            <w:pStyle w:val="Zpat"/>
            <w:rPr>
              <w:rStyle w:val="slostrnky"/>
            </w:rPr>
          </w:pPr>
          <w:r>
            <w:rPr>
              <w:rStyle w:val="slostrnky"/>
            </w:rPr>
            <w:t xml:space="preserve">           </w:t>
          </w:r>
          <w:r w:rsidR="008318C0">
            <w:rPr>
              <w:rStyle w:val="slostrnky"/>
            </w:rPr>
            <w:t>1</w:t>
          </w:r>
          <w:r w:rsidRPr="00B8518B">
            <w:rPr>
              <w:rStyle w:val="slostrnky"/>
            </w:rPr>
            <w:t>/</w:t>
          </w:r>
          <w:r w:rsidR="008318C0">
            <w:rPr>
              <w:rStyle w:val="slostrnky"/>
            </w:rPr>
            <w:t>1</w:t>
          </w:r>
        </w:p>
      </w:tc>
      <w:tc>
        <w:tcPr>
          <w:tcW w:w="3458" w:type="dxa"/>
          <w:shd w:val="clear" w:color="auto" w:fill="auto"/>
          <w:tcMar>
            <w:left w:w="0" w:type="dxa"/>
            <w:right w:w="0" w:type="dxa"/>
          </w:tcMar>
        </w:tcPr>
        <w:p w14:paraId="33125BF5" w14:textId="77777777" w:rsidR="00A75C41" w:rsidRDefault="00A75C41" w:rsidP="00736FBC">
          <w:pPr>
            <w:pStyle w:val="Zpat"/>
          </w:pPr>
        </w:p>
      </w:tc>
      <w:tc>
        <w:tcPr>
          <w:tcW w:w="2835" w:type="dxa"/>
          <w:shd w:val="clear" w:color="auto" w:fill="auto"/>
          <w:tcMar>
            <w:left w:w="0" w:type="dxa"/>
            <w:right w:w="0" w:type="dxa"/>
          </w:tcMar>
        </w:tcPr>
        <w:p w14:paraId="625E86F7" w14:textId="77777777" w:rsidR="00A75C41" w:rsidRDefault="00A75C41" w:rsidP="00736FBC">
          <w:pPr>
            <w:pStyle w:val="Zpat"/>
          </w:pPr>
        </w:p>
      </w:tc>
      <w:tc>
        <w:tcPr>
          <w:tcW w:w="2921" w:type="dxa"/>
        </w:tcPr>
        <w:p w14:paraId="5F6C9E13" w14:textId="77777777" w:rsidR="00A75C41" w:rsidRDefault="00A75C41" w:rsidP="00736FBC">
          <w:pPr>
            <w:pStyle w:val="Zpat"/>
          </w:pPr>
        </w:p>
      </w:tc>
    </w:tr>
  </w:tbl>
  <w:p w14:paraId="46F71780" w14:textId="77777777" w:rsidR="00A75C41" w:rsidRPr="00B8518B" w:rsidRDefault="00A75C41" w:rsidP="00B8518B">
    <w:pPr>
      <w:pStyle w:val="Zpat"/>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4090F821" wp14:editId="148BD1B3">
              <wp:simplePos x="0" y="0"/>
              <wp:positionH relativeFrom="page">
                <wp:posOffset>431800</wp:posOffset>
              </wp:positionH>
              <wp:positionV relativeFrom="page">
                <wp:posOffset>7129145</wp:posOffset>
              </wp:positionV>
              <wp:extent cx="180000" cy="0"/>
              <wp:effectExtent l="0" t="0" r="0" b="0"/>
              <wp:wrapNone/>
              <wp:docPr id="28"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56B869"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9CkrVt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3088" behindDoc="1" locked="1" layoutInCell="1" allowOverlap="1" wp14:anchorId="52F86CFC" wp14:editId="1F79D8CA">
              <wp:simplePos x="0" y="0"/>
              <wp:positionH relativeFrom="page">
                <wp:posOffset>431800</wp:posOffset>
              </wp:positionH>
              <wp:positionV relativeFrom="page">
                <wp:posOffset>3564255</wp:posOffset>
              </wp:positionV>
              <wp:extent cx="180000" cy="0"/>
              <wp:effectExtent l="0" t="0" r="0" b="0"/>
              <wp:wrapNone/>
              <wp:docPr id="29"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8F94A4" id="Straight Connector 2"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uOs++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A75C41" w14:paraId="00D57465" w14:textId="77777777" w:rsidTr="00736FBC">
      <w:tc>
        <w:tcPr>
          <w:tcW w:w="1361" w:type="dxa"/>
          <w:tcMar>
            <w:left w:w="0" w:type="dxa"/>
            <w:right w:w="0" w:type="dxa"/>
          </w:tcMar>
          <w:vAlign w:val="bottom"/>
        </w:tcPr>
        <w:p w14:paraId="3C75734F" w14:textId="77777777" w:rsidR="00A75C41" w:rsidRPr="00B8518B" w:rsidRDefault="00A75C41"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r>
  </w:tbl>
  <w:p w14:paraId="17DF003D" w14:textId="77777777" w:rsidR="00A75C41" w:rsidRPr="00B8518B" w:rsidRDefault="00A75C41" w:rsidP="00460660">
    <w:pPr>
      <w:pStyle w:val="Zpat"/>
      <w:rPr>
        <w:sz w:val="2"/>
        <w:szCs w:val="2"/>
      </w:rPr>
    </w:pPr>
    <w:r>
      <w:rPr>
        <w:noProof/>
        <w:sz w:val="2"/>
        <w:szCs w:val="2"/>
        <w:lang w:eastAsia="cs-CZ"/>
      </w:rPr>
      <mc:AlternateContent>
        <mc:Choice Requires="wps">
          <w:drawing>
            <wp:anchor distT="0" distB="0" distL="114300" distR="114300" simplePos="0" relativeHeight="251671040" behindDoc="1" locked="1" layoutInCell="1" allowOverlap="1" wp14:anchorId="207E7DAC" wp14:editId="2FA8037B">
              <wp:simplePos x="0" y="0"/>
              <wp:positionH relativeFrom="page">
                <wp:posOffset>431800</wp:posOffset>
              </wp:positionH>
              <wp:positionV relativeFrom="page">
                <wp:posOffset>7129145</wp:posOffset>
              </wp:positionV>
              <wp:extent cx="180000" cy="0"/>
              <wp:effectExtent l="0" t="0" r="0" b="0"/>
              <wp:wrapNone/>
              <wp:docPr id="26"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675A32" id="Straight Connector 7" o:spid="_x0000_s1026" style="position:absolute;z-index:-2516454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r7c99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968" behindDoc="1" locked="1" layoutInCell="1" allowOverlap="1" wp14:anchorId="5B9A50E9" wp14:editId="4A1EE292">
              <wp:simplePos x="0" y="0"/>
              <wp:positionH relativeFrom="page">
                <wp:posOffset>431800</wp:posOffset>
              </wp:positionH>
              <wp:positionV relativeFrom="page">
                <wp:posOffset>3564255</wp:posOffset>
              </wp:positionV>
              <wp:extent cx="180000" cy="0"/>
              <wp:effectExtent l="0" t="0" r="0" b="0"/>
              <wp:wrapNone/>
              <wp:docPr id="27"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D0C6DE" id="Straight Connector 10"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0duq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118EAD1" w14:textId="77777777" w:rsidR="00A75C41" w:rsidRPr="00460660" w:rsidRDefault="00A75C41">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A75C41" w14:paraId="6F010BF9" w14:textId="77777777" w:rsidTr="00736FBC">
      <w:tc>
        <w:tcPr>
          <w:tcW w:w="1361" w:type="dxa"/>
          <w:tcMar>
            <w:left w:w="0" w:type="dxa"/>
            <w:right w:w="0" w:type="dxa"/>
          </w:tcMar>
          <w:vAlign w:val="bottom"/>
        </w:tcPr>
        <w:p w14:paraId="434952FA" w14:textId="77777777" w:rsidR="00A75C41" w:rsidRPr="00B8518B" w:rsidRDefault="00A75C41"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r>
  </w:tbl>
  <w:p w14:paraId="1635306B" w14:textId="77777777" w:rsidR="00A75C41" w:rsidRPr="00B8518B" w:rsidRDefault="00A75C41" w:rsidP="00460660">
    <w:pPr>
      <w:pStyle w:val="Zpat"/>
      <w:rPr>
        <w:sz w:val="2"/>
        <w:szCs w:val="2"/>
      </w:rPr>
    </w:pPr>
    <w:r>
      <w:rPr>
        <w:noProof/>
        <w:sz w:val="2"/>
        <w:szCs w:val="2"/>
        <w:lang w:eastAsia="cs-CZ"/>
      </w:rPr>
      <mc:AlternateContent>
        <mc:Choice Requires="wps">
          <w:drawing>
            <wp:anchor distT="0" distB="0" distL="114300" distR="114300" simplePos="0" relativeHeight="251679232" behindDoc="1" locked="1" layoutInCell="1" allowOverlap="1" wp14:anchorId="1DE6D268" wp14:editId="3B22B1AE">
              <wp:simplePos x="0" y="0"/>
              <wp:positionH relativeFrom="page">
                <wp:posOffset>431800</wp:posOffset>
              </wp:positionH>
              <wp:positionV relativeFrom="page">
                <wp:posOffset>7129145</wp:posOffset>
              </wp:positionV>
              <wp:extent cx="180000" cy="0"/>
              <wp:effectExtent l="0" t="0" r="0" b="0"/>
              <wp:wrapNone/>
              <wp:docPr id="4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975459" id="Straight Connector 7" o:spid="_x0000_s1026" style="position:absolute;z-index:-2516372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8208" behindDoc="1" locked="1" layoutInCell="1" allowOverlap="1" wp14:anchorId="3D072825" wp14:editId="569BD54D">
              <wp:simplePos x="0" y="0"/>
              <wp:positionH relativeFrom="page">
                <wp:posOffset>431800</wp:posOffset>
              </wp:positionH>
              <wp:positionV relativeFrom="page">
                <wp:posOffset>3564255</wp:posOffset>
              </wp:positionV>
              <wp:extent cx="180000" cy="0"/>
              <wp:effectExtent l="0" t="0" r="0" b="0"/>
              <wp:wrapNone/>
              <wp:docPr id="4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E1DD42" id="Straight Connector 10" o:spid="_x0000_s1026" style="position:absolute;z-index:-2516382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" strokecolor="#ff5200 [3205]" strokeweight="2pt">
              <v:stroke joinstyle="miter"/>
              <w10:wrap anchorx="page" anchory="page"/>
              <w10:anchorlock/>
            </v:line>
          </w:pict>
        </mc:Fallback>
      </mc:AlternateContent>
    </w:r>
  </w:p>
  <w:p w14:paraId="118F2E26" w14:textId="77777777" w:rsidR="00A75C41" w:rsidRPr="00460660" w:rsidRDefault="00A75C4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A75C41" w14:paraId="11212635" w14:textId="77777777" w:rsidTr="00736FBC">
      <w:tc>
        <w:tcPr>
          <w:tcW w:w="1361" w:type="dxa"/>
          <w:tcMar>
            <w:left w:w="0" w:type="dxa"/>
            <w:right w:w="0" w:type="dxa"/>
          </w:tcMar>
          <w:vAlign w:val="bottom"/>
        </w:tcPr>
        <w:p w14:paraId="7CFD0120" w14:textId="77777777" w:rsidR="00A75C41" w:rsidRPr="00B8518B" w:rsidRDefault="00A75C41" w:rsidP="00736FBC">
          <w:pPr>
            <w:pStyle w:val="Zpat"/>
            <w:rPr>
              <w:rStyle w:val="slostrnky"/>
            </w:rPr>
          </w:pPr>
          <w:r>
            <w:rPr>
              <w:rStyle w:val="slostrnky"/>
            </w:rPr>
            <w:t xml:space="preserve">                  1</w:t>
          </w:r>
          <w:r w:rsidRPr="00B8518B">
            <w:rPr>
              <w:rStyle w:val="slostrnky"/>
            </w:rPr>
            <w:t>/</w:t>
          </w:r>
          <w:r>
            <w:rPr>
              <w:rStyle w:val="slostrnky"/>
            </w:rPr>
            <w:t>2</w:t>
          </w:r>
        </w:p>
      </w:tc>
    </w:tr>
  </w:tbl>
  <w:p w14:paraId="3FC38337" w14:textId="77777777" w:rsidR="00A75C41" w:rsidRPr="00B8518B" w:rsidRDefault="00A75C41" w:rsidP="00460660">
    <w:pPr>
      <w:pStyle w:val="Zpat"/>
      <w:rPr>
        <w:sz w:val="2"/>
        <w:szCs w:val="2"/>
      </w:rPr>
    </w:pPr>
    <w:r>
      <w:rPr>
        <w:noProof/>
        <w:sz w:val="2"/>
        <w:szCs w:val="2"/>
        <w:lang w:eastAsia="cs-CZ"/>
      </w:rPr>
      <mc:AlternateContent>
        <mc:Choice Requires="wps">
          <w:drawing>
            <wp:anchor distT="0" distB="0" distL="114300" distR="114300" simplePos="0" relativeHeight="251681280" behindDoc="1" locked="1" layoutInCell="1" allowOverlap="1" wp14:anchorId="3352DE37" wp14:editId="0D23A565">
              <wp:simplePos x="0" y="0"/>
              <wp:positionH relativeFrom="page">
                <wp:posOffset>431800</wp:posOffset>
              </wp:positionH>
              <wp:positionV relativeFrom="page">
                <wp:posOffset>7129145</wp:posOffset>
              </wp:positionV>
              <wp:extent cx="180000" cy="0"/>
              <wp:effectExtent l="0" t="0" r="0" b="0"/>
              <wp:wrapNone/>
              <wp:docPr id="50"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2C7BBA" id="Straight Connector 7" o:spid="_x0000_s1026" style="position:absolute;z-index:-251635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N6V1QEAABE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uyxwlLZ/SQ&#10;gtDHPrE9OkcOYmCfslGDjw3l790hzFH0h5BVjyrY/Cc9bCzmnhdzYUxM0uL6pqaPM3nZqp5xPsT0&#10;GdCyPGm50S7LFo04fYmJalHqJSUvG8eGlm+ur4gvxxGN7u61MSXIVwf2JrCToEMXUoJLm9w/sbzI&#10;pMg4WsyqJh1lls4GphrfQZExufOpyGu865nXOMrOMEVdLMC5u78B5/wMhXJd/wW8IEpldGkBW+0w&#10;vNZ2Gi8tqyn/4sCkO1vwhN25nHCxhu5dcW5+I/liv4wL/Pkl734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6Yzel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80256" behindDoc="1" locked="1" layoutInCell="1" allowOverlap="1" wp14:anchorId="2B8CDD1F" wp14:editId="560BC866">
              <wp:simplePos x="0" y="0"/>
              <wp:positionH relativeFrom="page">
                <wp:posOffset>431800</wp:posOffset>
              </wp:positionH>
              <wp:positionV relativeFrom="page">
                <wp:posOffset>3564255</wp:posOffset>
              </wp:positionV>
              <wp:extent cx="180000" cy="0"/>
              <wp:effectExtent l="0" t="0" r="0" b="0"/>
              <wp:wrapNone/>
              <wp:docPr id="51"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849CC9" id="Straight Connector 10" o:spid="_x0000_s1026" style="position:absolute;z-index:-251636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UX7Und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A8DA527" w14:textId="77777777" w:rsidR="00A75C41" w:rsidRPr="00460660" w:rsidRDefault="00A75C41">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75C41" w14:paraId="259F50B9" w14:textId="77777777" w:rsidTr="00736FBC">
      <w:tc>
        <w:tcPr>
          <w:tcW w:w="1361" w:type="dxa"/>
          <w:tcMar>
            <w:left w:w="0" w:type="dxa"/>
            <w:right w:w="0" w:type="dxa"/>
          </w:tcMar>
          <w:vAlign w:val="bottom"/>
        </w:tcPr>
        <w:p w14:paraId="70567DDC" w14:textId="77777777" w:rsidR="00A75C41" w:rsidRPr="00B8518B" w:rsidRDefault="00A75C41"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c>
        <w:tcPr>
          <w:tcW w:w="3458" w:type="dxa"/>
          <w:shd w:val="clear" w:color="auto" w:fill="auto"/>
          <w:tcMar>
            <w:left w:w="0" w:type="dxa"/>
            <w:right w:w="0" w:type="dxa"/>
          </w:tcMar>
        </w:tcPr>
        <w:p w14:paraId="41274B8C" w14:textId="77777777" w:rsidR="00A75C41" w:rsidRDefault="00A75C41" w:rsidP="00736FBC">
          <w:pPr>
            <w:pStyle w:val="Zpat"/>
          </w:pPr>
        </w:p>
      </w:tc>
      <w:tc>
        <w:tcPr>
          <w:tcW w:w="2835" w:type="dxa"/>
          <w:shd w:val="clear" w:color="auto" w:fill="auto"/>
          <w:tcMar>
            <w:left w:w="0" w:type="dxa"/>
            <w:right w:w="0" w:type="dxa"/>
          </w:tcMar>
        </w:tcPr>
        <w:p w14:paraId="1B89FF9F" w14:textId="77777777" w:rsidR="00A75C41" w:rsidRDefault="00A75C41" w:rsidP="00736FBC">
          <w:pPr>
            <w:pStyle w:val="Zpat"/>
          </w:pPr>
        </w:p>
      </w:tc>
      <w:tc>
        <w:tcPr>
          <w:tcW w:w="2921" w:type="dxa"/>
        </w:tcPr>
        <w:p w14:paraId="18202E5C" w14:textId="77777777" w:rsidR="00A75C41" w:rsidRDefault="00A75C41" w:rsidP="00736FBC">
          <w:pPr>
            <w:pStyle w:val="Zpat"/>
          </w:pPr>
        </w:p>
      </w:tc>
    </w:tr>
  </w:tbl>
  <w:p w14:paraId="6BE87FC1" w14:textId="77777777" w:rsidR="00A75C41" w:rsidRPr="00B8518B" w:rsidRDefault="00A75C41" w:rsidP="00B8518B">
    <w:pPr>
      <w:pStyle w:val="Zpat"/>
      <w:rPr>
        <w:sz w:val="2"/>
        <w:szCs w:val="2"/>
      </w:rPr>
    </w:pPr>
    <w:r>
      <w:rPr>
        <w:noProof/>
        <w:sz w:val="2"/>
        <w:szCs w:val="2"/>
        <w:lang w:eastAsia="cs-CZ"/>
      </w:rPr>
      <mc:AlternateContent>
        <mc:Choice Requires="wps">
          <w:drawing>
            <wp:anchor distT="0" distB="0" distL="114300" distR="114300" simplePos="0" relativeHeight="251677184" behindDoc="1" locked="1" layoutInCell="1" allowOverlap="1" wp14:anchorId="1D13DE9A" wp14:editId="1E4F82DA">
              <wp:simplePos x="0" y="0"/>
              <wp:positionH relativeFrom="page">
                <wp:posOffset>431800</wp:posOffset>
              </wp:positionH>
              <wp:positionV relativeFrom="page">
                <wp:posOffset>7129145</wp:posOffset>
              </wp:positionV>
              <wp:extent cx="180000" cy="0"/>
              <wp:effectExtent l="0" t="0" r="0" b="0"/>
              <wp:wrapNone/>
              <wp:docPr id="46"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5EF426" id="Straight Connector 3" o:spid="_x0000_s1026" style="position:absolute;z-index:-2516392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6160" behindDoc="1" locked="1" layoutInCell="1" allowOverlap="1" wp14:anchorId="6B5BB4EB" wp14:editId="38387F67">
              <wp:simplePos x="0" y="0"/>
              <wp:positionH relativeFrom="page">
                <wp:posOffset>431800</wp:posOffset>
              </wp:positionH>
              <wp:positionV relativeFrom="page">
                <wp:posOffset>3564255</wp:posOffset>
              </wp:positionV>
              <wp:extent cx="180000" cy="0"/>
              <wp:effectExtent l="0" t="0" r="0" b="0"/>
              <wp:wrapNone/>
              <wp:docPr id="47"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9B613F" id="Straight Connector 2" o:spid="_x0000_s1026" style="position:absolute;z-index:-2516403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tMR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A75C41" w14:paraId="12991B35" w14:textId="77777777" w:rsidTr="00736FBC">
      <w:tc>
        <w:tcPr>
          <w:tcW w:w="1361" w:type="dxa"/>
          <w:tcMar>
            <w:left w:w="0" w:type="dxa"/>
            <w:right w:w="0" w:type="dxa"/>
          </w:tcMar>
          <w:vAlign w:val="bottom"/>
        </w:tcPr>
        <w:p w14:paraId="4E439ADE" w14:textId="77777777" w:rsidR="00A75C41" w:rsidRPr="00B8518B" w:rsidRDefault="00A75C41"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r>
  </w:tbl>
  <w:p w14:paraId="16B56A97" w14:textId="77777777" w:rsidR="00A75C41" w:rsidRPr="00B8518B" w:rsidRDefault="00A75C41" w:rsidP="00460660">
    <w:pPr>
      <w:pStyle w:val="Zpat"/>
      <w:rPr>
        <w:sz w:val="2"/>
        <w:szCs w:val="2"/>
      </w:rPr>
    </w:pPr>
    <w:r>
      <w:rPr>
        <w:noProof/>
        <w:sz w:val="2"/>
        <w:szCs w:val="2"/>
        <w:lang w:eastAsia="cs-CZ"/>
      </w:rPr>
      <mc:AlternateContent>
        <mc:Choice Requires="wps">
          <w:drawing>
            <wp:anchor distT="0" distB="0" distL="114300" distR="114300" simplePos="0" relativeHeight="251674112" behindDoc="1" locked="1" layoutInCell="1" allowOverlap="1" wp14:anchorId="6A7C58C6" wp14:editId="3F669346">
              <wp:simplePos x="0" y="0"/>
              <wp:positionH relativeFrom="page">
                <wp:posOffset>431800</wp:posOffset>
              </wp:positionH>
              <wp:positionV relativeFrom="page">
                <wp:posOffset>7129145</wp:posOffset>
              </wp:positionV>
              <wp:extent cx="180000" cy="0"/>
              <wp:effectExtent l="0" t="0" r="0" b="0"/>
              <wp:wrapNone/>
              <wp:docPr id="3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C624D2" id="Straight Connector 7" o:spid="_x0000_s1026" style="position:absolute;z-index:-2516423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8992" behindDoc="1" locked="1" layoutInCell="1" allowOverlap="1" wp14:anchorId="5D2CBB1F" wp14:editId="1813742C">
              <wp:simplePos x="0" y="0"/>
              <wp:positionH relativeFrom="page">
                <wp:posOffset>431800</wp:posOffset>
              </wp:positionH>
              <wp:positionV relativeFrom="page">
                <wp:posOffset>3564255</wp:posOffset>
              </wp:positionV>
              <wp:extent cx="180000" cy="0"/>
              <wp:effectExtent l="0" t="0" r="0" b="0"/>
              <wp:wrapNone/>
              <wp:docPr id="3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0592FA" id="Straight Connector 10" o:spid="_x0000_s1026" style="position:absolute;z-index:-2516474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" strokecolor="#ff5200 [3205]" strokeweight="2pt">
              <v:stroke joinstyle="miter"/>
              <w10:wrap anchorx="page" anchory="page"/>
              <w10:anchorlock/>
            </v:line>
          </w:pict>
        </mc:Fallback>
      </mc:AlternateContent>
    </w:r>
  </w:p>
  <w:p w14:paraId="48C6EE62" w14:textId="77777777" w:rsidR="00A75C41" w:rsidRPr="00460660" w:rsidRDefault="00A75C4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233C0" w14:textId="77777777" w:rsidR="003B674B" w:rsidRDefault="003B674B" w:rsidP="00962258">
      <w:pPr>
        <w:spacing w:after="0" w:line="240" w:lineRule="auto"/>
      </w:pPr>
      <w:r>
        <w:separator/>
      </w:r>
    </w:p>
  </w:footnote>
  <w:footnote w:type="continuationSeparator" w:id="0">
    <w:p w14:paraId="4D0F1103" w14:textId="77777777" w:rsidR="003B674B" w:rsidRDefault="003B674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96ECC" w14:paraId="205E29E9" w14:textId="77777777" w:rsidTr="00C02D0A">
      <w:trPr>
        <w:trHeight w:hRule="exact" w:val="454"/>
      </w:trPr>
      <w:tc>
        <w:tcPr>
          <w:tcW w:w="1361" w:type="dxa"/>
          <w:tcMar>
            <w:top w:w="57" w:type="dxa"/>
            <w:left w:w="0" w:type="dxa"/>
            <w:right w:w="0" w:type="dxa"/>
          </w:tcMar>
        </w:tcPr>
        <w:p w14:paraId="22D68977" w14:textId="77777777" w:rsidR="00096ECC" w:rsidRPr="00B8518B" w:rsidRDefault="00096ECC" w:rsidP="00523EA7">
          <w:pPr>
            <w:pStyle w:val="Zpat"/>
            <w:rPr>
              <w:rStyle w:val="slostrnky"/>
            </w:rPr>
          </w:pPr>
        </w:p>
      </w:tc>
      <w:tc>
        <w:tcPr>
          <w:tcW w:w="3458" w:type="dxa"/>
          <w:shd w:val="clear" w:color="auto" w:fill="auto"/>
          <w:tcMar>
            <w:top w:w="57" w:type="dxa"/>
            <w:left w:w="0" w:type="dxa"/>
            <w:right w:w="0" w:type="dxa"/>
          </w:tcMar>
        </w:tcPr>
        <w:p w14:paraId="1B646B3B" w14:textId="77777777" w:rsidR="00096ECC" w:rsidRDefault="00096ECC" w:rsidP="00523EA7">
          <w:pPr>
            <w:pStyle w:val="Zpat"/>
          </w:pPr>
        </w:p>
      </w:tc>
      <w:tc>
        <w:tcPr>
          <w:tcW w:w="5698" w:type="dxa"/>
          <w:shd w:val="clear" w:color="auto" w:fill="auto"/>
          <w:tcMar>
            <w:top w:w="57" w:type="dxa"/>
            <w:left w:w="0" w:type="dxa"/>
            <w:right w:w="0" w:type="dxa"/>
          </w:tcMar>
        </w:tcPr>
        <w:p w14:paraId="76727778" w14:textId="77777777" w:rsidR="00096ECC" w:rsidRPr="00D6163D" w:rsidRDefault="00096ECC" w:rsidP="00D6163D">
          <w:pPr>
            <w:pStyle w:val="Druhdokumentu"/>
          </w:pPr>
        </w:p>
      </w:tc>
    </w:tr>
  </w:tbl>
  <w:p w14:paraId="577A9819" w14:textId="77777777" w:rsidR="00096ECC" w:rsidRPr="00D6163D" w:rsidRDefault="00096EC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96ECC" w14:paraId="7C61F90E" w14:textId="77777777" w:rsidTr="00F1715C">
      <w:trPr>
        <w:trHeight w:hRule="exact" w:val="936"/>
      </w:trPr>
      <w:tc>
        <w:tcPr>
          <w:tcW w:w="1361" w:type="dxa"/>
          <w:tcMar>
            <w:left w:w="0" w:type="dxa"/>
            <w:right w:w="0" w:type="dxa"/>
          </w:tcMar>
        </w:tcPr>
        <w:p w14:paraId="30A67260" w14:textId="77777777" w:rsidR="00096ECC" w:rsidRDefault="00096ECC" w:rsidP="00FC6389">
          <w:pPr>
            <w:pStyle w:val="Zpat"/>
            <w:rPr>
              <w:rStyle w:val="slostrnky"/>
            </w:rPr>
          </w:pPr>
          <w:r>
            <w:rPr>
              <w:noProof/>
              <w:lang w:eastAsia="cs-CZ"/>
            </w:rPr>
            <w:drawing>
              <wp:anchor distT="0" distB="0" distL="114300" distR="114300" simplePos="0" relativeHeight="251665920" behindDoc="0" locked="1" layoutInCell="1" allowOverlap="1" wp14:anchorId="50B4F3AC" wp14:editId="48F4E141">
                <wp:simplePos x="0" y="0"/>
                <wp:positionH relativeFrom="page">
                  <wp:posOffset>-12065</wp:posOffset>
                </wp:positionH>
                <wp:positionV relativeFrom="page">
                  <wp:posOffset>-198120</wp:posOffset>
                </wp:positionV>
                <wp:extent cx="1727835" cy="640715"/>
                <wp:effectExtent l="0" t="0" r="5715" b="6985"/>
                <wp:wrapNone/>
                <wp:docPr id="53" name="Obráze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C7E97F3" w14:textId="77777777" w:rsidR="00096ECC" w:rsidRDefault="00096ECC" w:rsidP="00736FBC"/>
        <w:p w14:paraId="1F9845A2" w14:textId="77777777" w:rsidR="00096ECC" w:rsidRDefault="00096ECC" w:rsidP="00736FBC"/>
        <w:p w14:paraId="2FB4112C" w14:textId="77777777" w:rsidR="00096ECC" w:rsidRPr="00095143" w:rsidRDefault="00096ECC" w:rsidP="00736FBC">
          <w:pPr>
            <w:jc w:val="center"/>
          </w:pPr>
        </w:p>
      </w:tc>
      <w:tc>
        <w:tcPr>
          <w:tcW w:w="3458" w:type="dxa"/>
          <w:shd w:val="clear" w:color="auto" w:fill="auto"/>
          <w:tcMar>
            <w:left w:w="0" w:type="dxa"/>
            <w:right w:w="0" w:type="dxa"/>
          </w:tcMar>
        </w:tcPr>
        <w:p w14:paraId="2A039D1A" w14:textId="77777777" w:rsidR="00096ECC" w:rsidRDefault="00096ECC" w:rsidP="00FC6389">
          <w:pPr>
            <w:pStyle w:val="Zpat"/>
          </w:pPr>
        </w:p>
      </w:tc>
      <w:tc>
        <w:tcPr>
          <w:tcW w:w="5698" w:type="dxa"/>
          <w:shd w:val="clear" w:color="auto" w:fill="auto"/>
          <w:tcMar>
            <w:left w:w="0" w:type="dxa"/>
            <w:right w:w="0" w:type="dxa"/>
          </w:tcMar>
        </w:tcPr>
        <w:p w14:paraId="67AEB94C" w14:textId="77777777" w:rsidR="00096ECC" w:rsidRDefault="00096ECC" w:rsidP="00FC6389">
          <w:pPr>
            <w:pStyle w:val="Druhdokumentu"/>
          </w:pPr>
        </w:p>
        <w:p w14:paraId="3507840F" w14:textId="78BCEA1C" w:rsidR="00096ECC" w:rsidRPr="00095143" w:rsidRDefault="00096ECC" w:rsidP="00736FBC">
          <w:pPr>
            <w:tabs>
              <w:tab w:val="left" w:pos="2310"/>
            </w:tabs>
            <w:rPr>
              <w:sz w:val="16"/>
              <w:szCs w:val="16"/>
            </w:rPr>
          </w:pPr>
          <w:r>
            <w:tab/>
          </w:r>
          <w:r w:rsidRPr="00575AC0">
            <w:rPr>
              <w:sz w:val="16"/>
              <w:szCs w:val="16"/>
            </w:rPr>
            <w:t xml:space="preserve">Č. j. </w:t>
          </w:r>
          <w:proofErr w:type="spellStart"/>
          <w:r w:rsidRPr="008D3C65">
            <w:rPr>
              <w:sz w:val="16"/>
              <w:szCs w:val="16"/>
              <w:highlight w:val="yellow"/>
            </w:rPr>
            <w:t>xxxx</w:t>
          </w:r>
          <w:proofErr w:type="spellEnd"/>
          <w:r w:rsidRPr="008D3C65">
            <w:rPr>
              <w:sz w:val="16"/>
              <w:szCs w:val="16"/>
              <w:highlight w:val="yellow"/>
            </w:rPr>
            <w:t>/</w:t>
          </w:r>
          <w:r w:rsidRPr="00575AC0">
            <w:rPr>
              <w:sz w:val="16"/>
              <w:szCs w:val="16"/>
            </w:rPr>
            <w:t>2022-SŽ-OŘ UNL-OVZ</w:t>
          </w:r>
        </w:p>
      </w:tc>
    </w:tr>
  </w:tbl>
  <w:p w14:paraId="559C8479" w14:textId="77777777" w:rsidR="00096ECC" w:rsidRPr="00D6163D" w:rsidRDefault="00096ECC" w:rsidP="00FC6389">
    <w:pPr>
      <w:pStyle w:val="Zhlav"/>
      <w:rPr>
        <w:sz w:val="8"/>
        <w:szCs w:val="8"/>
      </w:rPr>
    </w:pPr>
  </w:p>
  <w:p w14:paraId="7092EF7E" w14:textId="77777777" w:rsidR="00096ECC" w:rsidRPr="00460660" w:rsidRDefault="00096EC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9CB0A" w14:textId="77777777" w:rsidR="00A75C41" w:rsidRDefault="00A75C41">
    <w:pPr>
      <w:pStyle w:val="Zhlav"/>
    </w:pPr>
  </w:p>
  <w:p w14:paraId="353EF10F" w14:textId="77777777" w:rsidR="00A75C41" w:rsidRDefault="00A75C41">
    <w:pPr>
      <w:pStyle w:val="Zhlav"/>
    </w:pPr>
  </w:p>
  <w:p w14:paraId="4AB2AFA7" w14:textId="77777777" w:rsidR="00A75C41" w:rsidRDefault="00A75C4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4B9E2DE6"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1246EEB"/>
    <w:multiLevelType w:val="hybridMultilevel"/>
    <w:tmpl w:val="F66ACB96"/>
    <w:lvl w:ilvl="0" w:tplc="04050001">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51B27096"/>
    <w:lvl w:ilvl="0">
      <w:start w:val="1"/>
      <w:numFmt w:val="decimal"/>
      <w:pStyle w:val="Nadpis1"/>
      <w:lvlText w:val="%1"/>
      <w:lvlJc w:val="left"/>
      <w:pPr>
        <w:ind w:left="432" w:hanging="432"/>
      </w:pPr>
      <w:rPr>
        <w:rFonts w:hint="default"/>
        <w:b/>
      </w:rPr>
    </w:lvl>
    <w:lvl w:ilvl="1">
      <w:start w:val="1"/>
      <w:numFmt w:val="decimal"/>
      <w:pStyle w:val="Nadpis2"/>
      <w:lvlText w:val="%1.%2"/>
      <w:lvlJc w:val="left"/>
      <w:pPr>
        <w:ind w:left="576" w:hanging="576"/>
      </w:pPr>
      <w:rPr>
        <w:rFonts w:hint="default"/>
        <w:b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2C6FCD"/>
    <w:multiLevelType w:val="multilevel"/>
    <w:tmpl w:val="E7EE3480"/>
    <w:lvl w:ilvl="0">
      <w:start w:val="1"/>
      <w:numFmt w:val="decimal"/>
      <w:pStyle w:val="RLlneksmlouvy"/>
      <w:lvlText w:val="%1."/>
      <w:lvlJc w:val="left"/>
      <w:pPr>
        <w:tabs>
          <w:tab w:val="num" w:pos="879"/>
        </w:tabs>
        <w:ind w:left="879" w:hanging="737"/>
      </w:pPr>
      <w:rPr>
        <w:rFonts w:ascii="Verdana" w:hAnsi="Verdana" w:hint="default"/>
        <w:b/>
        <w:i w:val="0"/>
        <w:caps/>
        <w:strike w:val="0"/>
        <w:dstrike w:val="0"/>
        <w:outline w:val="0"/>
        <w:shadow w:val="0"/>
        <w:emboss w:val="0"/>
        <w:imprint w:val="0"/>
        <w:vanish w:val="0"/>
        <w:sz w:val="18"/>
        <w:szCs w:val="18"/>
        <w:vertAlign w:val="baseline"/>
      </w:rPr>
    </w:lvl>
    <w:lvl w:ilvl="1">
      <w:start w:val="1"/>
      <w:numFmt w:val="decimal"/>
      <w:pStyle w:val="RLTextlnkuslovan"/>
      <w:lvlText w:val="%1.%2"/>
      <w:lvlJc w:val="left"/>
      <w:pPr>
        <w:tabs>
          <w:tab w:val="num" w:pos="1616"/>
        </w:tabs>
        <w:ind w:left="1616" w:hanging="737"/>
      </w:pPr>
      <w:rPr>
        <w:rFonts w:hint="default"/>
        <w:b w:val="0"/>
      </w:rPr>
    </w:lvl>
    <w:lvl w:ilvl="2">
      <w:start w:val="1"/>
      <w:numFmt w:val="decimal"/>
      <w:lvlText w:val="%1.%2.%3"/>
      <w:lvlJc w:val="left"/>
      <w:pPr>
        <w:tabs>
          <w:tab w:val="num" w:pos="2353"/>
        </w:tabs>
        <w:ind w:left="2353" w:hanging="737"/>
      </w:pPr>
      <w:rPr>
        <w:rFonts w:ascii="Verdana" w:hAnsi="Verdana" w:hint="default"/>
      </w:rPr>
    </w:lvl>
    <w:lvl w:ilvl="3">
      <w:start w:val="1"/>
      <w:numFmt w:val="decimal"/>
      <w:lvlText w:val="%1.%2.%3.%4"/>
      <w:lvlJc w:val="left"/>
      <w:pPr>
        <w:tabs>
          <w:tab w:val="num" w:pos="3204"/>
        </w:tabs>
        <w:ind w:left="3204" w:hanging="851"/>
      </w:pPr>
      <w:rPr>
        <w:rFonts w:hint="default"/>
      </w:rPr>
    </w:lvl>
    <w:lvl w:ilvl="4">
      <w:start w:val="1"/>
      <w:numFmt w:val="decimal"/>
      <w:lvlText w:val="%1.%2.%3.%4.%5"/>
      <w:lvlJc w:val="left"/>
      <w:pPr>
        <w:tabs>
          <w:tab w:val="num" w:pos="3941"/>
        </w:tabs>
        <w:ind w:left="3941" w:hanging="737"/>
      </w:pPr>
      <w:rPr>
        <w:rFonts w:hint="default"/>
      </w:rPr>
    </w:lvl>
    <w:lvl w:ilvl="5">
      <w:start w:val="1"/>
      <w:numFmt w:val="decimal"/>
      <w:lvlText w:val="%1.%2.%3.%4.%5.%6"/>
      <w:lvlJc w:val="left"/>
      <w:pPr>
        <w:tabs>
          <w:tab w:val="num" w:pos="1222"/>
        </w:tabs>
        <w:ind w:left="1222" w:hanging="1080"/>
      </w:pPr>
      <w:rPr>
        <w:rFonts w:hint="default"/>
      </w:rPr>
    </w:lvl>
    <w:lvl w:ilvl="6">
      <w:start w:val="1"/>
      <w:numFmt w:val="decimal"/>
      <w:lvlText w:val="%1.%2.%3.%4.%5.%6.%7"/>
      <w:lvlJc w:val="left"/>
      <w:pPr>
        <w:tabs>
          <w:tab w:val="num" w:pos="1582"/>
        </w:tabs>
        <w:ind w:left="1582" w:hanging="1440"/>
      </w:pPr>
      <w:rPr>
        <w:rFonts w:hint="default"/>
      </w:rPr>
    </w:lvl>
    <w:lvl w:ilvl="7">
      <w:start w:val="1"/>
      <w:numFmt w:val="decimal"/>
      <w:lvlText w:val="%1.%2.%3.%4.%5.%6.%7.%8"/>
      <w:lvlJc w:val="left"/>
      <w:pPr>
        <w:tabs>
          <w:tab w:val="num" w:pos="1582"/>
        </w:tabs>
        <w:ind w:left="1582" w:hanging="1440"/>
      </w:pPr>
      <w:rPr>
        <w:rFonts w:hint="default"/>
      </w:rPr>
    </w:lvl>
    <w:lvl w:ilvl="8">
      <w:start w:val="1"/>
      <w:numFmt w:val="decimal"/>
      <w:lvlText w:val="%1.%2.%3.%4.%5.%6.%7.%8.%9"/>
      <w:lvlJc w:val="left"/>
      <w:pPr>
        <w:tabs>
          <w:tab w:val="num" w:pos="1942"/>
        </w:tabs>
        <w:ind w:left="1942" w:hanging="1800"/>
      </w:pPr>
      <w:rPr>
        <w:rFonts w:hint="default"/>
      </w:rPr>
    </w:lvl>
  </w:abstractNum>
  <w:abstractNum w:abstractNumId="18"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4"/>
  </w:num>
  <w:num w:numId="3">
    <w:abstractNumId w:val="9"/>
  </w:num>
  <w:num w:numId="4">
    <w:abstractNumId w:val="27"/>
  </w:num>
  <w:num w:numId="5">
    <w:abstractNumId w:val="12"/>
  </w:num>
  <w:num w:numId="6">
    <w:abstractNumId w:val="3"/>
  </w:num>
  <w:num w:numId="7">
    <w:abstractNumId w:val="14"/>
  </w:num>
  <w:num w:numId="8">
    <w:abstractNumId w:val="28"/>
  </w:num>
  <w:num w:numId="9">
    <w:abstractNumId w:val="15"/>
  </w:num>
  <w:num w:numId="10">
    <w:abstractNumId w:val="10"/>
  </w:num>
  <w:num w:numId="11">
    <w:abstractNumId w:val="5"/>
  </w:num>
  <w:num w:numId="12">
    <w:abstractNumId w:val="23"/>
  </w:num>
  <w:num w:numId="13">
    <w:abstractNumId w:val="26"/>
  </w:num>
  <w:num w:numId="14">
    <w:abstractNumId w:val="8"/>
  </w:num>
  <w:num w:numId="15">
    <w:abstractNumId w:val="29"/>
  </w:num>
  <w:num w:numId="16">
    <w:abstractNumId w:val="20"/>
  </w:num>
  <w:num w:numId="17">
    <w:abstractNumId w:val="11"/>
  </w:num>
  <w:num w:numId="18">
    <w:abstractNumId w:val="13"/>
  </w:num>
  <w:num w:numId="19">
    <w:abstractNumId w:val="22"/>
  </w:num>
  <w:num w:numId="20">
    <w:abstractNumId w:val="21"/>
  </w:num>
  <w:num w:numId="21">
    <w:abstractNumId w:val="11"/>
  </w:num>
  <w:num w:numId="22">
    <w:abstractNumId w:val="25"/>
  </w:num>
  <w:num w:numId="23">
    <w:abstractNumId w:val="11"/>
  </w:num>
  <w:num w:numId="24">
    <w:abstractNumId w:val="11"/>
  </w:num>
  <w:num w:numId="25">
    <w:abstractNumId w:val="11"/>
  </w:num>
  <w:num w:numId="26">
    <w:abstractNumId w:val="11"/>
  </w:num>
  <w:num w:numId="27">
    <w:abstractNumId w:val="0"/>
  </w:num>
  <w:num w:numId="28">
    <w:abstractNumId w:val="11"/>
  </w:num>
  <w:num w:numId="29">
    <w:abstractNumId w:val="11"/>
  </w:num>
  <w:num w:numId="30">
    <w:abstractNumId w:val="18"/>
  </w:num>
  <w:num w:numId="31">
    <w:abstractNumId w:val="6"/>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4"/>
  </w:num>
  <w:num w:numId="42">
    <w:abstractNumId w:val="19"/>
  </w:num>
  <w:num w:numId="43">
    <w:abstractNumId w:val="1"/>
  </w:num>
  <w:num w:numId="44">
    <w:abstractNumId w:val="17"/>
  </w:num>
  <w:num w:numId="4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949"/>
    <w:rsid w:val="000645D6"/>
    <w:rsid w:val="00072C1E"/>
    <w:rsid w:val="00073A69"/>
    <w:rsid w:val="000814B9"/>
    <w:rsid w:val="000853E9"/>
    <w:rsid w:val="00096ECC"/>
    <w:rsid w:val="000A13BC"/>
    <w:rsid w:val="000A3F85"/>
    <w:rsid w:val="000B324A"/>
    <w:rsid w:val="000D278B"/>
    <w:rsid w:val="000E23A7"/>
    <w:rsid w:val="000F3F61"/>
    <w:rsid w:val="000F6FF3"/>
    <w:rsid w:val="00105CB1"/>
    <w:rsid w:val="0010693F"/>
    <w:rsid w:val="00107E5E"/>
    <w:rsid w:val="00114472"/>
    <w:rsid w:val="001211B7"/>
    <w:rsid w:val="0013379C"/>
    <w:rsid w:val="001550BC"/>
    <w:rsid w:val="001605B9"/>
    <w:rsid w:val="00170EC5"/>
    <w:rsid w:val="001747C1"/>
    <w:rsid w:val="00184743"/>
    <w:rsid w:val="00190A74"/>
    <w:rsid w:val="00193A76"/>
    <w:rsid w:val="001A2453"/>
    <w:rsid w:val="001A6752"/>
    <w:rsid w:val="001C0FC2"/>
    <w:rsid w:val="001C298C"/>
    <w:rsid w:val="001D3AFC"/>
    <w:rsid w:val="001D68A6"/>
    <w:rsid w:val="00207DF5"/>
    <w:rsid w:val="00216193"/>
    <w:rsid w:val="002313EA"/>
    <w:rsid w:val="002332AD"/>
    <w:rsid w:val="0025341D"/>
    <w:rsid w:val="00275474"/>
    <w:rsid w:val="00280E07"/>
    <w:rsid w:val="0029605F"/>
    <w:rsid w:val="002C31BF"/>
    <w:rsid w:val="002D08B1"/>
    <w:rsid w:val="002D6523"/>
    <w:rsid w:val="002E0CD7"/>
    <w:rsid w:val="003013FA"/>
    <w:rsid w:val="003071BD"/>
    <w:rsid w:val="00341DCF"/>
    <w:rsid w:val="00357BC6"/>
    <w:rsid w:val="00380260"/>
    <w:rsid w:val="0038088E"/>
    <w:rsid w:val="003956C6"/>
    <w:rsid w:val="003A0DCF"/>
    <w:rsid w:val="003A4D59"/>
    <w:rsid w:val="003A7E84"/>
    <w:rsid w:val="003B39EC"/>
    <w:rsid w:val="003B5DD6"/>
    <w:rsid w:val="003B5FC3"/>
    <w:rsid w:val="003B674B"/>
    <w:rsid w:val="003D1F1E"/>
    <w:rsid w:val="003D703A"/>
    <w:rsid w:val="003F20D8"/>
    <w:rsid w:val="00401303"/>
    <w:rsid w:val="0042314E"/>
    <w:rsid w:val="00431925"/>
    <w:rsid w:val="00441430"/>
    <w:rsid w:val="004429CF"/>
    <w:rsid w:val="00450F07"/>
    <w:rsid w:val="00453CD3"/>
    <w:rsid w:val="00457620"/>
    <w:rsid w:val="00460011"/>
    <w:rsid w:val="00460660"/>
    <w:rsid w:val="00461D32"/>
    <w:rsid w:val="0047161E"/>
    <w:rsid w:val="00471989"/>
    <w:rsid w:val="0047677B"/>
    <w:rsid w:val="00486107"/>
    <w:rsid w:val="00491827"/>
    <w:rsid w:val="00493B1B"/>
    <w:rsid w:val="004A1DA5"/>
    <w:rsid w:val="004A6222"/>
    <w:rsid w:val="004B2D5D"/>
    <w:rsid w:val="004B348C"/>
    <w:rsid w:val="004C4399"/>
    <w:rsid w:val="004C728D"/>
    <w:rsid w:val="004C787C"/>
    <w:rsid w:val="004E143C"/>
    <w:rsid w:val="004E1498"/>
    <w:rsid w:val="004E3A53"/>
    <w:rsid w:val="004F4B9B"/>
    <w:rsid w:val="00511AB9"/>
    <w:rsid w:val="00522467"/>
    <w:rsid w:val="00523EA7"/>
    <w:rsid w:val="00525892"/>
    <w:rsid w:val="00527421"/>
    <w:rsid w:val="00537B7A"/>
    <w:rsid w:val="00537B95"/>
    <w:rsid w:val="0055288E"/>
    <w:rsid w:val="00553375"/>
    <w:rsid w:val="005736B7"/>
    <w:rsid w:val="005740C3"/>
    <w:rsid w:val="00575AC0"/>
    <w:rsid w:val="00575E5A"/>
    <w:rsid w:val="00592757"/>
    <w:rsid w:val="00597E84"/>
    <w:rsid w:val="005B76DD"/>
    <w:rsid w:val="005D5624"/>
    <w:rsid w:val="005F1404"/>
    <w:rsid w:val="0060520C"/>
    <w:rsid w:val="0060621A"/>
    <w:rsid w:val="0061068E"/>
    <w:rsid w:val="00613238"/>
    <w:rsid w:val="00634976"/>
    <w:rsid w:val="006566F7"/>
    <w:rsid w:val="00660AD3"/>
    <w:rsid w:val="00677B7F"/>
    <w:rsid w:val="006A5570"/>
    <w:rsid w:val="006A689C"/>
    <w:rsid w:val="006B3D79"/>
    <w:rsid w:val="006C7697"/>
    <w:rsid w:val="006D7AFE"/>
    <w:rsid w:val="006E0578"/>
    <w:rsid w:val="006E314D"/>
    <w:rsid w:val="006E6E61"/>
    <w:rsid w:val="007061F8"/>
    <w:rsid w:val="00710723"/>
    <w:rsid w:val="00723ED1"/>
    <w:rsid w:val="0073792E"/>
    <w:rsid w:val="00743525"/>
    <w:rsid w:val="007510DD"/>
    <w:rsid w:val="00753EBA"/>
    <w:rsid w:val="00756BBA"/>
    <w:rsid w:val="0076286B"/>
    <w:rsid w:val="00766846"/>
    <w:rsid w:val="0077673A"/>
    <w:rsid w:val="007846E1"/>
    <w:rsid w:val="007A0C04"/>
    <w:rsid w:val="007B570C"/>
    <w:rsid w:val="007C01CD"/>
    <w:rsid w:val="007C589B"/>
    <w:rsid w:val="007E15FA"/>
    <w:rsid w:val="007E4A6E"/>
    <w:rsid w:val="007F56A7"/>
    <w:rsid w:val="00807DD0"/>
    <w:rsid w:val="00810E9B"/>
    <w:rsid w:val="00816B59"/>
    <w:rsid w:val="00830A86"/>
    <w:rsid w:val="008318C0"/>
    <w:rsid w:val="00845DC2"/>
    <w:rsid w:val="0084768D"/>
    <w:rsid w:val="0086114C"/>
    <w:rsid w:val="008659F3"/>
    <w:rsid w:val="00886D4B"/>
    <w:rsid w:val="00895406"/>
    <w:rsid w:val="008A3568"/>
    <w:rsid w:val="008B6021"/>
    <w:rsid w:val="008D03B9"/>
    <w:rsid w:val="008E1E86"/>
    <w:rsid w:val="008F18D6"/>
    <w:rsid w:val="008F7DFE"/>
    <w:rsid w:val="00904780"/>
    <w:rsid w:val="00911994"/>
    <w:rsid w:val="00922385"/>
    <w:rsid w:val="009223DF"/>
    <w:rsid w:val="00936091"/>
    <w:rsid w:val="00940693"/>
    <w:rsid w:val="00940D8A"/>
    <w:rsid w:val="00950C1F"/>
    <w:rsid w:val="00962258"/>
    <w:rsid w:val="009678B7"/>
    <w:rsid w:val="009833E1"/>
    <w:rsid w:val="00985EC7"/>
    <w:rsid w:val="00992D9C"/>
    <w:rsid w:val="00996CB8"/>
    <w:rsid w:val="009A0078"/>
    <w:rsid w:val="009B14A9"/>
    <w:rsid w:val="009B2E97"/>
    <w:rsid w:val="009B4030"/>
    <w:rsid w:val="009C30C5"/>
    <w:rsid w:val="009D1230"/>
    <w:rsid w:val="009D1706"/>
    <w:rsid w:val="009E07F4"/>
    <w:rsid w:val="009F392E"/>
    <w:rsid w:val="00A021CC"/>
    <w:rsid w:val="00A02EE7"/>
    <w:rsid w:val="00A157FE"/>
    <w:rsid w:val="00A320BE"/>
    <w:rsid w:val="00A53522"/>
    <w:rsid w:val="00A605AE"/>
    <w:rsid w:val="00A6177B"/>
    <w:rsid w:val="00A66136"/>
    <w:rsid w:val="00A75C41"/>
    <w:rsid w:val="00A76699"/>
    <w:rsid w:val="00AA4CBB"/>
    <w:rsid w:val="00AA65FA"/>
    <w:rsid w:val="00AA7351"/>
    <w:rsid w:val="00AB3FAE"/>
    <w:rsid w:val="00AB6759"/>
    <w:rsid w:val="00AD056F"/>
    <w:rsid w:val="00AD6731"/>
    <w:rsid w:val="00AD7371"/>
    <w:rsid w:val="00AF11FA"/>
    <w:rsid w:val="00B1476A"/>
    <w:rsid w:val="00B15D0D"/>
    <w:rsid w:val="00B17679"/>
    <w:rsid w:val="00B27209"/>
    <w:rsid w:val="00B3452A"/>
    <w:rsid w:val="00B365D2"/>
    <w:rsid w:val="00B545C1"/>
    <w:rsid w:val="00B71557"/>
    <w:rsid w:val="00B748DD"/>
    <w:rsid w:val="00B75EE1"/>
    <w:rsid w:val="00B77481"/>
    <w:rsid w:val="00B8518B"/>
    <w:rsid w:val="00BB184D"/>
    <w:rsid w:val="00BC3B85"/>
    <w:rsid w:val="00BC4DC9"/>
    <w:rsid w:val="00BD7E91"/>
    <w:rsid w:val="00BF22AA"/>
    <w:rsid w:val="00BF2DD6"/>
    <w:rsid w:val="00C02D0A"/>
    <w:rsid w:val="00C03A6E"/>
    <w:rsid w:val="00C22949"/>
    <w:rsid w:val="00C35AE5"/>
    <w:rsid w:val="00C42A1F"/>
    <w:rsid w:val="00C44F6A"/>
    <w:rsid w:val="00C47AE3"/>
    <w:rsid w:val="00C70EC1"/>
    <w:rsid w:val="00CB53B1"/>
    <w:rsid w:val="00CC6991"/>
    <w:rsid w:val="00CD1FC4"/>
    <w:rsid w:val="00D21061"/>
    <w:rsid w:val="00D327C8"/>
    <w:rsid w:val="00D4108E"/>
    <w:rsid w:val="00D6163D"/>
    <w:rsid w:val="00D657AD"/>
    <w:rsid w:val="00D76037"/>
    <w:rsid w:val="00D831A3"/>
    <w:rsid w:val="00D85C5B"/>
    <w:rsid w:val="00D9782E"/>
    <w:rsid w:val="00DB210B"/>
    <w:rsid w:val="00DC47BB"/>
    <w:rsid w:val="00DC60C3"/>
    <w:rsid w:val="00DC75F3"/>
    <w:rsid w:val="00DD46F3"/>
    <w:rsid w:val="00DE56F2"/>
    <w:rsid w:val="00DF116D"/>
    <w:rsid w:val="00E017C5"/>
    <w:rsid w:val="00E13382"/>
    <w:rsid w:val="00E21248"/>
    <w:rsid w:val="00E42FB0"/>
    <w:rsid w:val="00E55F3F"/>
    <w:rsid w:val="00E81497"/>
    <w:rsid w:val="00EA29B0"/>
    <w:rsid w:val="00EB104F"/>
    <w:rsid w:val="00EB746A"/>
    <w:rsid w:val="00EC44FE"/>
    <w:rsid w:val="00ED14BD"/>
    <w:rsid w:val="00EF1804"/>
    <w:rsid w:val="00EF5EA0"/>
    <w:rsid w:val="00F0533E"/>
    <w:rsid w:val="00F1048D"/>
    <w:rsid w:val="00F12C80"/>
    <w:rsid w:val="00F12DEC"/>
    <w:rsid w:val="00F1715C"/>
    <w:rsid w:val="00F173A5"/>
    <w:rsid w:val="00F310F8"/>
    <w:rsid w:val="00F35939"/>
    <w:rsid w:val="00F45607"/>
    <w:rsid w:val="00F60F94"/>
    <w:rsid w:val="00F659EB"/>
    <w:rsid w:val="00F80809"/>
    <w:rsid w:val="00F867BB"/>
    <w:rsid w:val="00F86BA6"/>
    <w:rsid w:val="00F969C4"/>
    <w:rsid w:val="00FA32F8"/>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table" w:customStyle="1" w:styleId="Mkatabulky1">
    <w:name w:val="Mřížka tabulky1"/>
    <w:basedOn w:val="Normlntabulka"/>
    <w:next w:val="Mkatabulky"/>
    <w:uiPriority w:val="39"/>
    <w:rsid w:val="00096ECC"/>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190A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B746A"/>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RLTextlnkuslovan">
    <w:name w:val="RL Text článku číslovaný"/>
    <w:basedOn w:val="Normln"/>
    <w:link w:val="RLTextlnkuslovanChar"/>
    <w:rsid w:val="00A75C41"/>
    <w:pPr>
      <w:numPr>
        <w:ilvl w:val="1"/>
        <w:numId w:val="44"/>
      </w:numPr>
      <w:spacing w:after="120" w:line="280" w:lineRule="exact"/>
      <w:jc w:val="both"/>
    </w:pPr>
    <w:rPr>
      <w:rFonts w:ascii="Calibri" w:eastAsia="Times New Roman" w:hAnsi="Calibri" w:cs="Times New Roman"/>
      <w:sz w:val="20"/>
      <w:szCs w:val="24"/>
      <w:lang w:val="x-none" w:eastAsia="x-none"/>
    </w:rPr>
  </w:style>
  <w:style w:type="paragraph" w:customStyle="1" w:styleId="RLlneksmlouvy">
    <w:name w:val="RL Článek smlouvy"/>
    <w:basedOn w:val="Normln"/>
    <w:next w:val="RLTextlnkuslovan"/>
    <w:rsid w:val="00A75C41"/>
    <w:pPr>
      <w:keepNext/>
      <w:numPr>
        <w:numId w:val="44"/>
      </w:numPr>
      <w:suppressAutoHyphens/>
      <w:spacing w:before="360" w:after="120" w:line="280" w:lineRule="exact"/>
      <w:jc w:val="both"/>
      <w:outlineLvl w:val="0"/>
    </w:pPr>
    <w:rPr>
      <w:rFonts w:ascii="Calibri" w:eastAsia="Times New Roman" w:hAnsi="Calibri" w:cs="Times New Roman"/>
      <w:b/>
      <w:sz w:val="20"/>
      <w:szCs w:val="24"/>
      <w:lang w:val="x-none" w:eastAsia="x-none"/>
    </w:rPr>
  </w:style>
  <w:style w:type="character" w:customStyle="1" w:styleId="RLTextlnkuslovanChar">
    <w:name w:val="RL Text článku číslovaný Char"/>
    <w:link w:val="RLTextlnkuslovan"/>
    <w:rsid w:val="00A75C41"/>
    <w:rPr>
      <w:rFonts w:ascii="Calibri" w:eastAsia="Times New Roman" w:hAnsi="Calibri" w:cs="Times New Roman"/>
      <w:sz w:val="20"/>
      <w:szCs w:val="24"/>
      <w:lang w:val="x-none" w:eastAsia="x-none"/>
    </w:rPr>
  </w:style>
  <w:style w:type="paragraph" w:customStyle="1" w:styleId="RLProhlensmluvnchstran">
    <w:name w:val="RL Prohlášení smluvních stran"/>
    <w:basedOn w:val="Normln"/>
    <w:link w:val="RLProhlensmluvnchstranChar"/>
    <w:uiPriority w:val="99"/>
    <w:rsid w:val="00A75C4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A75C41"/>
    <w:rPr>
      <w:rFonts w:ascii="Calibri" w:eastAsia="Times New Roman" w:hAnsi="Calibri" w:cs="Times New Roman"/>
      <w:b/>
      <w:sz w:val="20"/>
      <w:szCs w:val="24"/>
      <w:lang w:val="x-none" w:eastAsia="x-none"/>
    </w:rPr>
  </w:style>
  <w:style w:type="paragraph" w:customStyle="1" w:styleId="doplnuchaze">
    <w:name w:val="doplní uchazeč"/>
    <w:basedOn w:val="Normln"/>
    <w:link w:val="doplnuchazeChar"/>
    <w:qFormat/>
    <w:rsid w:val="00A75C41"/>
    <w:pPr>
      <w:spacing w:after="120" w:line="280" w:lineRule="exact"/>
      <w:jc w:val="center"/>
    </w:pPr>
    <w:rPr>
      <w:rFonts w:ascii="Calibri" w:eastAsia="Times New Roman" w:hAnsi="Calibri" w:cs="Times New Roman"/>
      <w:b/>
      <w:snapToGrid w:val="0"/>
      <w:sz w:val="22"/>
      <w:szCs w:val="22"/>
      <w:lang w:val="x-none" w:eastAsia="x-none"/>
    </w:rPr>
  </w:style>
  <w:style w:type="character" w:customStyle="1" w:styleId="doplnuchazeChar">
    <w:name w:val="doplní uchazeč Char"/>
    <w:link w:val="doplnuchaze"/>
    <w:rsid w:val="00A75C41"/>
    <w:rPr>
      <w:rFonts w:ascii="Calibri" w:eastAsia="Times New Roman" w:hAnsi="Calibri" w:cs="Times New Roman"/>
      <w:b/>
      <w:snapToGrid w:val="0"/>
      <w:sz w:val="22"/>
      <w:szCs w:val="22"/>
      <w:lang w:val="x-none" w:eastAsia="x-none"/>
    </w:rPr>
  </w:style>
  <w:style w:type="paragraph" w:customStyle="1" w:styleId="Text1-2">
    <w:name w:val="_Text_1-2"/>
    <w:basedOn w:val="Text1-1"/>
    <w:link w:val="Text1-2Char"/>
    <w:qFormat/>
    <w:rsid w:val="008318C0"/>
    <w:pPr>
      <w:numPr>
        <w:ilvl w:val="2"/>
      </w:numPr>
    </w:pPr>
  </w:style>
  <w:style w:type="paragraph" w:customStyle="1" w:styleId="Text1-1">
    <w:name w:val="_Text_1-1"/>
    <w:basedOn w:val="Normln"/>
    <w:link w:val="Text1-1Char"/>
    <w:rsid w:val="008318C0"/>
    <w:pPr>
      <w:numPr>
        <w:ilvl w:val="1"/>
        <w:numId w:val="45"/>
      </w:numPr>
      <w:spacing w:after="120"/>
      <w:jc w:val="both"/>
    </w:pPr>
  </w:style>
  <w:style w:type="paragraph" w:customStyle="1" w:styleId="Nadpis1-1">
    <w:name w:val="_Nadpis_1-1"/>
    <w:basedOn w:val="Odstavecseseznamem"/>
    <w:next w:val="Normln"/>
    <w:qFormat/>
    <w:rsid w:val="008318C0"/>
    <w:pPr>
      <w:keepNext/>
      <w:numPr>
        <w:numId w:val="45"/>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8318C0"/>
  </w:style>
  <w:style w:type="character" w:customStyle="1" w:styleId="Text1-2Char">
    <w:name w:val="_Text_1-2 Char"/>
    <w:basedOn w:val="Text1-1Char"/>
    <w:link w:val="Text1-2"/>
    <w:rsid w:val="008318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5.xml"/><Relationship Id="rId26"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9.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25553DF-4787-43B1-AFDE-0C972B2D279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s>
</ds:datastoreItem>
</file>

<file path=customXml/itemProps4.xml><?xml version="1.0" encoding="utf-8"?>
<ds:datastoreItem xmlns:ds="http://schemas.openxmlformats.org/officeDocument/2006/customXml" ds:itemID="{0FB07EAB-A723-4215-BCA7-D3F230FAF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13</Pages>
  <Words>3463</Words>
  <Characters>20435</Characters>
  <Application>Microsoft Office Word</Application>
  <DocSecurity>0</DocSecurity>
  <Lines>170</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Lepešková Marie, Bc.</cp:lastModifiedBy>
  <cp:revision>38</cp:revision>
  <cp:lastPrinted>2017-11-28T17:18:00Z</cp:lastPrinted>
  <dcterms:created xsi:type="dcterms:W3CDTF">2022-09-13T10:05:00Z</dcterms:created>
  <dcterms:modified xsi:type="dcterms:W3CDTF">2022-09-16T09:27:00Z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